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8C47B7" w14:textId="135613D2" w:rsidR="00065DD8" w:rsidRPr="00A96F34" w:rsidRDefault="00065DD8" w:rsidP="00E63DE2">
      <w:pPr>
        <w:pStyle w:val="Heading1"/>
        <w:spacing w:after="0" w:line="360" w:lineRule="auto"/>
        <w:ind w:left="0" w:firstLine="0"/>
        <w:jc w:val="center"/>
        <w:rPr>
          <w:szCs w:val="23"/>
        </w:rPr>
      </w:pPr>
      <w:r w:rsidRPr="00A96F34">
        <w:rPr>
          <w:szCs w:val="23"/>
        </w:rPr>
        <w:t>LITURGICAL CALENDAR FOR APRIL 2025</w:t>
      </w:r>
    </w:p>
    <w:p w14:paraId="6FA7E6C2" w14:textId="50FB6884" w:rsidR="00065DD8" w:rsidRPr="00A96F34" w:rsidRDefault="00065DD8" w:rsidP="00065DD8">
      <w:pPr>
        <w:spacing w:after="0" w:line="240" w:lineRule="auto"/>
        <w:rPr>
          <w:szCs w:val="23"/>
        </w:rPr>
      </w:pPr>
      <w:r w:rsidRPr="00A96F34">
        <w:rPr>
          <w:szCs w:val="23"/>
        </w:rPr>
        <w:t xml:space="preserve">1 </w:t>
      </w:r>
      <w:r w:rsidR="006478E5" w:rsidRPr="00A96F34">
        <w:rPr>
          <w:szCs w:val="23"/>
        </w:rPr>
        <w:t xml:space="preserve">   </w:t>
      </w:r>
      <w:r w:rsidRPr="00A96F34">
        <w:rPr>
          <w:szCs w:val="23"/>
        </w:rPr>
        <w:t>Tuesday Lenten Weekday</w:t>
      </w:r>
      <w:r w:rsidRPr="00A96F34">
        <w:rPr>
          <w:szCs w:val="23"/>
        </w:rPr>
        <w:tab/>
      </w:r>
      <w:r w:rsidRPr="00A96F34">
        <w:rPr>
          <w:szCs w:val="23"/>
        </w:rPr>
        <w:tab/>
      </w:r>
      <w:r w:rsidRPr="00A96F34">
        <w:rPr>
          <w:szCs w:val="23"/>
        </w:rPr>
        <w:tab/>
      </w:r>
      <w:r w:rsidRPr="00A96F34">
        <w:rPr>
          <w:szCs w:val="23"/>
        </w:rPr>
        <w:tab/>
      </w:r>
      <w:r w:rsidRPr="00A96F34">
        <w:rPr>
          <w:szCs w:val="23"/>
        </w:rPr>
        <w:tab/>
      </w:r>
      <w:r w:rsidRPr="00A96F34">
        <w:rPr>
          <w:szCs w:val="23"/>
        </w:rPr>
        <w:tab/>
      </w:r>
      <w:r w:rsidRPr="00A96F34">
        <w:rPr>
          <w:szCs w:val="23"/>
        </w:rPr>
        <w:tab/>
      </w:r>
      <w:r w:rsidRPr="00A96F34">
        <w:rPr>
          <w:szCs w:val="23"/>
        </w:rPr>
        <w:tab/>
      </w:r>
      <w:r w:rsidRPr="00A96F34">
        <w:rPr>
          <w:szCs w:val="23"/>
        </w:rPr>
        <w:tab/>
      </w:r>
      <w:r w:rsidR="006478E5" w:rsidRPr="00A96F34">
        <w:rPr>
          <w:szCs w:val="23"/>
        </w:rPr>
        <w:tab/>
      </w:r>
      <w:r w:rsidRPr="00A96F34">
        <w:rPr>
          <w:szCs w:val="23"/>
        </w:rPr>
        <w:t>Violet</w:t>
      </w:r>
    </w:p>
    <w:p w14:paraId="174C91EC" w14:textId="21DA5BAB" w:rsidR="00065DD8" w:rsidRPr="00A96F34" w:rsidRDefault="00065DD8" w:rsidP="00E63DE2">
      <w:pPr>
        <w:spacing w:after="0" w:line="240" w:lineRule="auto"/>
        <w:rPr>
          <w:szCs w:val="23"/>
        </w:rPr>
      </w:pPr>
      <w:r w:rsidRPr="00A96F34">
        <w:rPr>
          <w:szCs w:val="23"/>
        </w:rPr>
        <w:t xml:space="preserve">2 </w:t>
      </w:r>
      <w:r w:rsidR="006478E5" w:rsidRPr="00A96F34">
        <w:rPr>
          <w:szCs w:val="23"/>
        </w:rPr>
        <w:t xml:space="preserve">   </w:t>
      </w:r>
      <w:r w:rsidRPr="00A96F34">
        <w:rPr>
          <w:szCs w:val="23"/>
        </w:rPr>
        <w:t>Wed Lenten Weekday</w:t>
      </w:r>
      <w:r w:rsidR="00E63DE2" w:rsidRPr="00A96F34">
        <w:rPr>
          <w:szCs w:val="23"/>
        </w:rPr>
        <w:t xml:space="preserve">  (Saint Francis of Paola, Hermit)</w:t>
      </w:r>
      <w:r w:rsidR="00E63DE2" w:rsidRPr="00A96F34">
        <w:rPr>
          <w:szCs w:val="23"/>
        </w:rPr>
        <w:tab/>
      </w:r>
      <w:r w:rsidRPr="00A96F34">
        <w:rPr>
          <w:szCs w:val="23"/>
        </w:rPr>
        <w:tab/>
      </w:r>
      <w:r w:rsidRPr="00A96F34">
        <w:rPr>
          <w:szCs w:val="23"/>
        </w:rPr>
        <w:tab/>
      </w:r>
      <w:r w:rsidRPr="00A96F34">
        <w:rPr>
          <w:szCs w:val="23"/>
        </w:rPr>
        <w:tab/>
      </w:r>
      <w:r w:rsidRPr="00A96F34">
        <w:rPr>
          <w:szCs w:val="23"/>
        </w:rPr>
        <w:tab/>
      </w:r>
      <w:r w:rsidR="006478E5" w:rsidRPr="00A96F34">
        <w:rPr>
          <w:szCs w:val="23"/>
        </w:rPr>
        <w:tab/>
      </w:r>
      <w:r w:rsidRPr="00A96F34">
        <w:rPr>
          <w:szCs w:val="23"/>
        </w:rPr>
        <w:t>Violet</w:t>
      </w:r>
    </w:p>
    <w:p w14:paraId="1F476EC6" w14:textId="4200556F" w:rsidR="00065DD8" w:rsidRPr="00A96F34" w:rsidRDefault="00065DD8" w:rsidP="00065DD8">
      <w:pPr>
        <w:spacing w:after="0" w:line="240" w:lineRule="auto"/>
        <w:rPr>
          <w:szCs w:val="23"/>
        </w:rPr>
      </w:pPr>
      <w:r w:rsidRPr="00A96F34">
        <w:rPr>
          <w:szCs w:val="23"/>
        </w:rPr>
        <w:t xml:space="preserve">3 </w:t>
      </w:r>
      <w:r w:rsidR="006478E5" w:rsidRPr="00A96F34">
        <w:rPr>
          <w:szCs w:val="23"/>
        </w:rPr>
        <w:t xml:space="preserve">   </w:t>
      </w:r>
      <w:r w:rsidRPr="00A96F34">
        <w:rPr>
          <w:szCs w:val="23"/>
        </w:rPr>
        <w:t>Thu Lenten Weekday</w:t>
      </w:r>
      <w:r w:rsidRPr="00A96F34">
        <w:rPr>
          <w:szCs w:val="23"/>
        </w:rPr>
        <w:tab/>
      </w:r>
      <w:r w:rsidRPr="00A96F34">
        <w:rPr>
          <w:szCs w:val="23"/>
        </w:rPr>
        <w:tab/>
      </w:r>
      <w:r w:rsidRPr="00A96F34">
        <w:rPr>
          <w:szCs w:val="23"/>
        </w:rPr>
        <w:tab/>
      </w:r>
      <w:r w:rsidRPr="00A96F34">
        <w:rPr>
          <w:szCs w:val="23"/>
        </w:rPr>
        <w:tab/>
      </w:r>
      <w:r w:rsidRPr="00A96F34">
        <w:rPr>
          <w:szCs w:val="23"/>
        </w:rPr>
        <w:tab/>
      </w:r>
      <w:r w:rsidRPr="00A96F34">
        <w:rPr>
          <w:szCs w:val="23"/>
        </w:rPr>
        <w:tab/>
      </w:r>
      <w:r w:rsidRPr="00A96F34">
        <w:rPr>
          <w:szCs w:val="23"/>
        </w:rPr>
        <w:tab/>
      </w:r>
      <w:r w:rsidRPr="00A96F34">
        <w:rPr>
          <w:szCs w:val="23"/>
        </w:rPr>
        <w:tab/>
      </w:r>
      <w:r w:rsidRPr="00A96F34">
        <w:rPr>
          <w:szCs w:val="23"/>
        </w:rPr>
        <w:tab/>
      </w:r>
      <w:r w:rsidR="006478E5" w:rsidRPr="00A96F34">
        <w:rPr>
          <w:szCs w:val="23"/>
        </w:rPr>
        <w:tab/>
      </w:r>
      <w:r w:rsidRPr="00A96F34">
        <w:rPr>
          <w:szCs w:val="23"/>
        </w:rPr>
        <w:t>Violet</w:t>
      </w:r>
    </w:p>
    <w:p w14:paraId="12716AFD" w14:textId="77BA529D" w:rsidR="00065DD8" w:rsidRPr="00A96F34" w:rsidRDefault="00065DD8" w:rsidP="00065DD8">
      <w:pPr>
        <w:spacing w:after="0" w:line="240" w:lineRule="auto"/>
        <w:rPr>
          <w:szCs w:val="23"/>
        </w:rPr>
      </w:pPr>
      <w:r w:rsidRPr="00A96F34">
        <w:rPr>
          <w:szCs w:val="23"/>
        </w:rPr>
        <w:t xml:space="preserve">4 </w:t>
      </w:r>
      <w:r w:rsidR="006478E5" w:rsidRPr="00A96F34">
        <w:rPr>
          <w:szCs w:val="23"/>
        </w:rPr>
        <w:t xml:space="preserve">   </w:t>
      </w:r>
      <w:r w:rsidRPr="00A96F34">
        <w:rPr>
          <w:szCs w:val="23"/>
        </w:rPr>
        <w:t>Fri Lenten Weekday</w:t>
      </w:r>
      <w:r w:rsidR="00E63DE2" w:rsidRPr="00A96F34">
        <w:rPr>
          <w:szCs w:val="23"/>
        </w:rPr>
        <w:t xml:space="preserve">  (Saint Isidore, Bishop and Doctor of the Church)</w:t>
      </w:r>
      <w:r w:rsidRPr="00A96F34">
        <w:rPr>
          <w:szCs w:val="23"/>
        </w:rPr>
        <w:tab/>
      </w:r>
      <w:r w:rsidRPr="00A96F34">
        <w:rPr>
          <w:szCs w:val="23"/>
        </w:rPr>
        <w:tab/>
      </w:r>
      <w:r w:rsidRPr="00A96F34">
        <w:rPr>
          <w:szCs w:val="23"/>
        </w:rPr>
        <w:tab/>
      </w:r>
      <w:r w:rsidR="006478E5" w:rsidRPr="00A96F34">
        <w:rPr>
          <w:szCs w:val="23"/>
        </w:rPr>
        <w:tab/>
      </w:r>
      <w:r w:rsidRPr="00A96F34">
        <w:rPr>
          <w:szCs w:val="23"/>
        </w:rPr>
        <w:t>Violet</w:t>
      </w:r>
    </w:p>
    <w:p w14:paraId="4CAD840A" w14:textId="393F3742" w:rsidR="00065DD8" w:rsidRPr="00A96F34" w:rsidRDefault="00065DD8" w:rsidP="00065DD8">
      <w:pPr>
        <w:spacing w:after="0" w:line="240" w:lineRule="auto"/>
        <w:rPr>
          <w:szCs w:val="23"/>
        </w:rPr>
      </w:pPr>
      <w:r w:rsidRPr="00A96F34">
        <w:rPr>
          <w:szCs w:val="23"/>
        </w:rPr>
        <w:t xml:space="preserve">5 </w:t>
      </w:r>
      <w:r w:rsidR="006478E5" w:rsidRPr="00A96F34">
        <w:rPr>
          <w:szCs w:val="23"/>
        </w:rPr>
        <w:t xml:space="preserve">   </w:t>
      </w:r>
      <w:r w:rsidRPr="00A96F34">
        <w:rPr>
          <w:szCs w:val="23"/>
        </w:rPr>
        <w:t>Sat Lenten Weekday</w:t>
      </w:r>
      <w:r w:rsidR="006478E5" w:rsidRPr="00A96F34">
        <w:rPr>
          <w:szCs w:val="23"/>
        </w:rPr>
        <w:t xml:space="preserve"> (Saint Vincent Ferrer, Priest)</w:t>
      </w:r>
      <w:r w:rsidRPr="00A96F34">
        <w:rPr>
          <w:szCs w:val="23"/>
        </w:rPr>
        <w:tab/>
      </w:r>
      <w:r w:rsidRPr="00A96F34">
        <w:rPr>
          <w:szCs w:val="23"/>
        </w:rPr>
        <w:tab/>
      </w:r>
      <w:r w:rsidRPr="00A96F34">
        <w:rPr>
          <w:szCs w:val="23"/>
        </w:rPr>
        <w:tab/>
      </w:r>
      <w:r w:rsidRPr="00A96F34">
        <w:rPr>
          <w:szCs w:val="23"/>
        </w:rPr>
        <w:tab/>
      </w:r>
      <w:r w:rsidRPr="00A96F34">
        <w:rPr>
          <w:szCs w:val="23"/>
        </w:rPr>
        <w:tab/>
      </w:r>
      <w:r w:rsidRPr="00A96F34">
        <w:rPr>
          <w:szCs w:val="23"/>
        </w:rPr>
        <w:tab/>
      </w:r>
      <w:r w:rsidR="006478E5" w:rsidRPr="00A96F34">
        <w:rPr>
          <w:szCs w:val="23"/>
        </w:rPr>
        <w:tab/>
      </w:r>
      <w:r w:rsidRPr="00A96F34">
        <w:rPr>
          <w:szCs w:val="23"/>
        </w:rPr>
        <w:t>Violet</w:t>
      </w:r>
    </w:p>
    <w:p w14:paraId="5E2A2AE0" w14:textId="3295D5FE" w:rsidR="00065DD8" w:rsidRPr="00A96F34" w:rsidRDefault="00065DD8" w:rsidP="00065DD8">
      <w:pPr>
        <w:spacing w:after="0" w:line="240" w:lineRule="auto"/>
        <w:rPr>
          <w:szCs w:val="23"/>
        </w:rPr>
      </w:pPr>
      <w:r w:rsidRPr="00A96F34">
        <w:rPr>
          <w:szCs w:val="23"/>
        </w:rPr>
        <w:t xml:space="preserve">6 </w:t>
      </w:r>
      <w:r w:rsidR="006478E5" w:rsidRPr="00A96F34">
        <w:rPr>
          <w:szCs w:val="23"/>
        </w:rPr>
        <w:t xml:space="preserve">   </w:t>
      </w:r>
      <w:r w:rsidRPr="00A96F34">
        <w:rPr>
          <w:szCs w:val="23"/>
        </w:rPr>
        <w:t>Sun Fifth Sunday of Lent</w:t>
      </w:r>
      <w:r w:rsidRPr="00A96F34">
        <w:rPr>
          <w:szCs w:val="23"/>
        </w:rPr>
        <w:tab/>
      </w:r>
      <w:r w:rsidRPr="00A96F34">
        <w:rPr>
          <w:szCs w:val="23"/>
        </w:rPr>
        <w:tab/>
      </w:r>
      <w:r w:rsidRPr="00A96F34">
        <w:rPr>
          <w:szCs w:val="23"/>
        </w:rPr>
        <w:tab/>
      </w:r>
      <w:r w:rsidRPr="00A96F34">
        <w:rPr>
          <w:szCs w:val="23"/>
        </w:rPr>
        <w:tab/>
      </w:r>
      <w:r w:rsidRPr="00A96F34">
        <w:rPr>
          <w:szCs w:val="23"/>
        </w:rPr>
        <w:tab/>
      </w:r>
      <w:r w:rsidRPr="00A96F34">
        <w:rPr>
          <w:szCs w:val="23"/>
        </w:rPr>
        <w:tab/>
      </w:r>
      <w:r w:rsidRPr="00A96F34">
        <w:rPr>
          <w:szCs w:val="23"/>
        </w:rPr>
        <w:tab/>
      </w:r>
      <w:r w:rsidRPr="00A96F34">
        <w:rPr>
          <w:szCs w:val="23"/>
        </w:rPr>
        <w:tab/>
      </w:r>
      <w:r w:rsidRPr="00A96F34">
        <w:rPr>
          <w:szCs w:val="23"/>
        </w:rPr>
        <w:tab/>
      </w:r>
      <w:r w:rsidR="006478E5" w:rsidRPr="00A96F34">
        <w:rPr>
          <w:szCs w:val="23"/>
        </w:rPr>
        <w:tab/>
      </w:r>
      <w:r w:rsidRPr="00A96F34">
        <w:rPr>
          <w:szCs w:val="23"/>
        </w:rPr>
        <w:t>Violet</w:t>
      </w:r>
    </w:p>
    <w:p w14:paraId="12BBAB58" w14:textId="1D7F2AB3" w:rsidR="00065DD8" w:rsidRPr="00A96F34" w:rsidRDefault="00065DD8" w:rsidP="00065DD8">
      <w:pPr>
        <w:spacing w:after="0" w:line="240" w:lineRule="auto"/>
        <w:rPr>
          <w:szCs w:val="23"/>
        </w:rPr>
      </w:pPr>
      <w:r w:rsidRPr="00A96F34">
        <w:rPr>
          <w:szCs w:val="23"/>
        </w:rPr>
        <w:t xml:space="preserve">7 </w:t>
      </w:r>
      <w:r w:rsidR="006478E5" w:rsidRPr="00A96F34">
        <w:rPr>
          <w:szCs w:val="23"/>
        </w:rPr>
        <w:t xml:space="preserve">   </w:t>
      </w:r>
      <w:r w:rsidRPr="00A96F34">
        <w:rPr>
          <w:szCs w:val="23"/>
        </w:rPr>
        <w:t>Monday Lenten Weekday</w:t>
      </w:r>
      <w:r w:rsidR="006478E5" w:rsidRPr="00A96F34">
        <w:rPr>
          <w:szCs w:val="23"/>
        </w:rPr>
        <w:t xml:space="preserve">  (Saint John Baptist de la Salle, Priest)</w:t>
      </w:r>
      <w:r w:rsidRPr="00A96F34">
        <w:rPr>
          <w:szCs w:val="23"/>
        </w:rPr>
        <w:tab/>
      </w:r>
      <w:r w:rsidRPr="00A96F34">
        <w:rPr>
          <w:szCs w:val="23"/>
        </w:rPr>
        <w:tab/>
      </w:r>
      <w:r w:rsidRPr="00A96F34">
        <w:rPr>
          <w:szCs w:val="23"/>
        </w:rPr>
        <w:tab/>
      </w:r>
      <w:r w:rsidRPr="00A96F34">
        <w:rPr>
          <w:szCs w:val="23"/>
        </w:rPr>
        <w:tab/>
      </w:r>
      <w:r w:rsidR="006478E5" w:rsidRPr="00A96F34">
        <w:rPr>
          <w:szCs w:val="23"/>
        </w:rPr>
        <w:tab/>
      </w:r>
      <w:r w:rsidRPr="00A96F34">
        <w:rPr>
          <w:szCs w:val="23"/>
        </w:rPr>
        <w:t>Violet</w:t>
      </w:r>
    </w:p>
    <w:p w14:paraId="2439D0CB" w14:textId="4B086E60" w:rsidR="00065DD8" w:rsidRPr="00A96F34" w:rsidRDefault="00065DD8" w:rsidP="00065DD8">
      <w:pPr>
        <w:spacing w:after="0" w:line="240" w:lineRule="auto"/>
        <w:rPr>
          <w:szCs w:val="23"/>
        </w:rPr>
      </w:pPr>
      <w:r w:rsidRPr="00A96F34">
        <w:rPr>
          <w:szCs w:val="23"/>
        </w:rPr>
        <w:t xml:space="preserve">8 </w:t>
      </w:r>
      <w:r w:rsidR="006478E5" w:rsidRPr="00A96F34">
        <w:rPr>
          <w:szCs w:val="23"/>
        </w:rPr>
        <w:t xml:space="preserve">   </w:t>
      </w:r>
      <w:r w:rsidRPr="00A96F34">
        <w:rPr>
          <w:szCs w:val="23"/>
        </w:rPr>
        <w:t>Tues Lenten Weekday</w:t>
      </w:r>
      <w:r w:rsidRPr="00A96F34">
        <w:rPr>
          <w:szCs w:val="23"/>
        </w:rPr>
        <w:tab/>
      </w:r>
      <w:r w:rsidRPr="00A96F34">
        <w:rPr>
          <w:szCs w:val="23"/>
        </w:rPr>
        <w:tab/>
      </w:r>
      <w:r w:rsidRPr="00A96F34">
        <w:rPr>
          <w:szCs w:val="23"/>
        </w:rPr>
        <w:tab/>
      </w:r>
      <w:r w:rsidRPr="00A96F34">
        <w:rPr>
          <w:szCs w:val="23"/>
        </w:rPr>
        <w:tab/>
      </w:r>
      <w:r w:rsidRPr="00A96F34">
        <w:rPr>
          <w:szCs w:val="23"/>
        </w:rPr>
        <w:tab/>
      </w:r>
      <w:r w:rsidRPr="00A96F34">
        <w:rPr>
          <w:szCs w:val="23"/>
        </w:rPr>
        <w:tab/>
      </w:r>
      <w:r w:rsidRPr="00A96F34">
        <w:rPr>
          <w:szCs w:val="23"/>
        </w:rPr>
        <w:tab/>
      </w:r>
      <w:r w:rsidRPr="00A96F34">
        <w:rPr>
          <w:szCs w:val="23"/>
        </w:rPr>
        <w:tab/>
      </w:r>
      <w:r w:rsidRPr="00A96F34">
        <w:rPr>
          <w:szCs w:val="23"/>
        </w:rPr>
        <w:tab/>
      </w:r>
      <w:r w:rsidR="006478E5" w:rsidRPr="00A96F34">
        <w:rPr>
          <w:szCs w:val="23"/>
        </w:rPr>
        <w:tab/>
      </w:r>
      <w:r w:rsidRPr="00A96F34">
        <w:rPr>
          <w:szCs w:val="23"/>
        </w:rPr>
        <w:t>Violet</w:t>
      </w:r>
    </w:p>
    <w:p w14:paraId="590BC09B" w14:textId="58BC4DFB" w:rsidR="00065DD8" w:rsidRPr="00A96F34" w:rsidRDefault="00065DD8" w:rsidP="00065DD8">
      <w:pPr>
        <w:spacing w:after="0" w:line="240" w:lineRule="auto"/>
        <w:rPr>
          <w:szCs w:val="23"/>
        </w:rPr>
      </w:pPr>
      <w:r w:rsidRPr="00A96F34">
        <w:rPr>
          <w:szCs w:val="23"/>
        </w:rPr>
        <w:t xml:space="preserve">9 </w:t>
      </w:r>
      <w:r w:rsidR="006478E5" w:rsidRPr="00A96F34">
        <w:rPr>
          <w:szCs w:val="23"/>
        </w:rPr>
        <w:t xml:space="preserve">   </w:t>
      </w:r>
      <w:r w:rsidRPr="00A96F34">
        <w:rPr>
          <w:szCs w:val="23"/>
        </w:rPr>
        <w:t>Wed Lenten Weekday</w:t>
      </w:r>
      <w:r w:rsidRPr="00A96F34">
        <w:rPr>
          <w:szCs w:val="23"/>
        </w:rPr>
        <w:tab/>
      </w:r>
      <w:r w:rsidRPr="00A96F34">
        <w:rPr>
          <w:szCs w:val="23"/>
        </w:rPr>
        <w:tab/>
      </w:r>
      <w:r w:rsidRPr="00A96F34">
        <w:rPr>
          <w:szCs w:val="23"/>
        </w:rPr>
        <w:tab/>
      </w:r>
      <w:r w:rsidRPr="00A96F34">
        <w:rPr>
          <w:szCs w:val="23"/>
        </w:rPr>
        <w:tab/>
      </w:r>
      <w:r w:rsidRPr="00A96F34">
        <w:rPr>
          <w:szCs w:val="23"/>
        </w:rPr>
        <w:tab/>
      </w:r>
      <w:r w:rsidRPr="00A96F34">
        <w:rPr>
          <w:szCs w:val="23"/>
        </w:rPr>
        <w:tab/>
      </w:r>
      <w:r w:rsidRPr="00A96F34">
        <w:rPr>
          <w:szCs w:val="23"/>
        </w:rPr>
        <w:tab/>
      </w:r>
      <w:r w:rsidRPr="00A96F34">
        <w:rPr>
          <w:szCs w:val="23"/>
        </w:rPr>
        <w:tab/>
      </w:r>
      <w:r w:rsidRPr="00A96F34">
        <w:rPr>
          <w:szCs w:val="23"/>
        </w:rPr>
        <w:tab/>
      </w:r>
      <w:r w:rsidR="006478E5" w:rsidRPr="00A96F34">
        <w:rPr>
          <w:szCs w:val="23"/>
        </w:rPr>
        <w:tab/>
      </w:r>
      <w:r w:rsidRPr="00A96F34">
        <w:rPr>
          <w:szCs w:val="23"/>
        </w:rPr>
        <w:t>Violet</w:t>
      </w:r>
    </w:p>
    <w:p w14:paraId="32E8D160" w14:textId="57E56F09" w:rsidR="00065DD8" w:rsidRPr="00A96F34" w:rsidRDefault="00065DD8" w:rsidP="00065DD8">
      <w:pPr>
        <w:spacing w:after="0" w:line="240" w:lineRule="auto"/>
        <w:rPr>
          <w:szCs w:val="23"/>
        </w:rPr>
      </w:pPr>
      <w:r w:rsidRPr="00A96F34">
        <w:rPr>
          <w:szCs w:val="23"/>
        </w:rPr>
        <w:t xml:space="preserve">10 </w:t>
      </w:r>
      <w:r w:rsidR="006478E5" w:rsidRPr="00A96F34">
        <w:rPr>
          <w:szCs w:val="23"/>
        </w:rPr>
        <w:t xml:space="preserve"> </w:t>
      </w:r>
      <w:r w:rsidRPr="00A96F34">
        <w:rPr>
          <w:szCs w:val="23"/>
        </w:rPr>
        <w:t>Thurs Lenten Weekday</w:t>
      </w:r>
      <w:r w:rsidRPr="00A96F34">
        <w:rPr>
          <w:szCs w:val="23"/>
        </w:rPr>
        <w:tab/>
      </w:r>
      <w:r w:rsidRPr="00A96F34">
        <w:rPr>
          <w:szCs w:val="23"/>
        </w:rPr>
        <w:tab/>
      </w:r>
      <w:r w:rsidRPr="00A96F34">
        <w:rPr>
          <w:szCs w:val="23"/>
        </w:rPr>
        <w:tab/>
      </w:r>
      <w:r w:rsidRPr="00A96F34">
        <w:rPr>
          <w:szCs w:val="23"/>
        </w:rPr>
        <w:tab/>
      </w:r>
      <w:r w:rsidRPr="00A96F34">
        <w:rPr>
          <w:szCs w:val="23"/>
        </w:rPr>
        <w:tab/>
      </w:r>
      <w:r w:rsidRPr="00A96F34">
        <w:rPr>
          <w:szCs w:val="23"/>
        </w:rPr>
        <w:tab/>
      </w:r>
      <w:r w:rsidRPr="00A96F34">
        <w:rPr>
          <w:szCs w:val="23"/>
        </w:rPr>
        <w:tab/>
      </w:r>
      <w:r w:rsidRPr="00A96F34">
        <w:rPr>
          <w:szCs w:val="23"/>
        </w:rPr>
        <w:tab/>
      </w:r>
      <w:r w:rsidRPr="00A96F34">
        <w:rPr>
          <w:szCs w:val="23"/>
        </w:rPr>
        <w:tab/>
      </w:r>
      <w:r w:rsidR="006478E5" w:rsidRPr="00A96F34">
        <w:rPr>
          <w:szCs w:val="23"/>
        </w:rPr>
        <w:tab/>
      </w:r>
      <w:r w:rsidRPr="00A96F34">
        <w:rPr>
          <w:szCs w:val="23"/>
        </w:rPr>
        <w:t>Violet</w:t>
      </w:r>
    </w:p>
    <w:p w14:paraId="496FDEC1" w14:textId="26233299" w:rsidR="00065DD8" w:rsidRPr="00A96F34" w:rsidRDefault="00065DD8" w:rsidP="00065DD8">
      <w:pPr>
        <w:spacing w:after="0" w:line="240" w:lineRule="auto"/>
        <w:rPr>
          <w:szCs w:val="23"/>
        </w:rPr>
      </w:pPr>
      <w:r w:rsidRPr="00A96F34">
        <w:rPr>
          <w:szCs w:val="23"/>
        </w:rPr>
        <w:t xml:space="preserve">11 </w:t>
      </w:r>
      <w:r w:rsidR="006478E5" w:rsidRPr="00A96F34">
        <w:rPr>
          <w:szCs w:val="23"/>
        </w:rPr>
        <w:t xml:space="preserve"> </w:t>
      </w:r>
      <w:r w:rsidRPr="00A96F34">
        <w:rPr>
          <w:szCs w:val="23"/>
        </w:rPr>
        <w:t>Fri Lenten Weekday</w:t>
      </w:r>
      <w:r w:rsidR="006478E5" w:rsidRPr="00A96F34">
        <w:rPr>
          <w:szCs w:val="23"/>
        </w:rPr>
        <w:t xml:space="preserve">   (Saint Stanislaus, Bishop and Martyr)</w:t>
      </w:r>
      <w:r w:rsidRPr="00A96F34">
        <w:rPr>
          <w:szCs w:val="23"/>
        </w:rPr>
        <w:tab/>
      </w:r>
      <w:r w:rsidR="006478E5" w:rsidRPr="00A96F34">
        <w:rPr>
          <w:szCs w:val="23"/>
        </w:rPr>
        <w:tab/>
      </w:r>
      <w:r w:rsidRPr="00A96F34">
        <w:rPr>
          <w:szCs w:val="23"/>
        </w:rPr>
        <w:tab/>
      </w:r>
      <w:r w:rsidRPr="00A96F34">
        <w:rPr>
          <w:szCs w:val="23"/>
        </w:rPr>
        <w:tab/>
      </w:r>
      <w:r w:rsidR="006478E5" w:rsidRPr="00A96F34">
        <w:rPr>
          <w:szCs w:val="23"/>
        </w:rPr>
        <w:tab/>
      </w:r>
      <w:r w:rsidR="00A96F34" w:rsidRPr="00A96F34">
        <w:rPr>
          <w:szCs w:val="23"/>
        </w:rPr>
        <w:tab/>
      </w:r>
      <w:r w:rsidRPr="00A96F34">
        <w:rPr>
          <w:szCs w:val="23"/>
        </w:rPr>
        <w:t>Violet</w:t>
      </w:r>
      <w:r w:rsidRPr="00A96F34">
        <w:rPr>
          <w:szCs w:val="23"/>
        </w:rPr>
        <w:tab/>
      </w:r>
    </w:p>
    <w:p w14:paraId="63C178D7" w14:textId="44C5709B" w:rsidR="00065DD8" w:rsidRPr="00A96F34" w:rsidRDefault="00065DD8" w:rsidP="00065DD8">
      <w:pPr>
        <w:spacing w:after="0" w:line="240" w:lineRule="auto"/>
        <w:rPr>
          <w:szCs w:val="23"/>
        </w:rPr>
      </w:pPr>
      <w:r w:rsidRPr="00A96F34">
        <w:rPr>
          <w:szCs w:val="23"/>
        </w:rPr>
        <w:t xml:space="preserve">12 </w:t>
      </w:r>
      <w:r w:rsidR="006478E5" w:rsidRPr="00A96F34">
        <w:rPr>
          <w:szCs w:val="23"/>
        </w:rPr>
        <w:t xml:space="preserve"> </w:t>
      </w:r>
      <w:r w:rsidRPr="00A96F34">
        <w:rPr>
          <w:szCs w:val="23"/>
        </w:rPr>
        <w:t>Sat Lenten Weekday</w:t>
      </w:r>
      <w:r w:rsidRPr="00A96F34">
        <w:rPr>
          <w:szCs w:val="23"/>
        </w:rPr>
        <w:tab/>
      </w:r>
      <w:r w:rsidRPr="00A96F34">
        <w:rPr>
          <w:szCs w:val="23"/>
        </w:rPr>
        <w:tab/>
      </w:r>
      <w:r w:rsidRPr="00A96F34">
        <w:rPr>
          <w:szCs w:val="23"/>
        </w:rPr>
        <w:tab/>
      </w:r>
      <w:r w:rsidRPr="00A96F34">
        <w:rPr>
          <w:szCs w:val="23"/>
        </w:rPr>
        <w:tab/>
      </w:r>
      <w:r w:rsidRPr="00A96F34">
        <w:rPr>
          <w:szCs w:val="23"/>
        </w:rPr>
        <w:tab/>
      </w:r>
      <w:r w:rsidRPr="00A96F34">
        <w:rPr>
          <w:szCs w:val="23"/>
        </w:rPr>
        <w:tab/>
      </w:r>
      <w:r w:rsidRPr="00A96F34">
        <w:rPr>
          <w:szCs w:val="23"/>
        </w:rPr>
        <w:tab/>
      </w:r>
      <w:r w:rsidRPr="00A96F34">
        <w:rPr>
          <w:szCs w:val="23"/>
        </w:rPr>
        <w:tab/>
      </w:r>
      <w:r w:rsidRPr="00A96F34">
        <w:rPr>
          <w:szCs w:val="23"/>
        </w:rPr>
        <w:tab/>
      </w:r>
      <w:r w:rsidR="006478E5" w:rsidRPr="00A96F34">
        <w:rPr>
          <w:szCs w:val="23"/>
        </w:rPr>
        <w:tab/>
      </w:r>
      <w:r w:rsidRPr="00A96F34">
        <w:rPr>
          <w:szCs w:val="23"/>
        </w:rPr>
        <w:t>Violet</w:t>
      </w:r>
    </w:p>
    <w:p w14:paraId="1045AB12" w14:textId="657DD2C2" w:rsidR="00065DD8" w:rsidRPr="00A96F34" w:rsidRDefault="00065DD8" w:rsidP="00065DD8">
      <w:pPr>
        <w:spacing w:after="0" w:line="240" w:lineRule="auto"/>
        <w:rPr>
          <w:szCs w:val="23"/>
        </w:rPr>
      </w:pPr>
      <w:r w:rsidRPr="00A96F34">
        <w:rPr>
          <w:szCs w:val="23"/>
        </w:rPr>
        <w:t xml:space="preserve">13 </w:t>
      </w:r>
      <w:r w:rsidR="006478E5" w:rsidRPr="00A96F34">
        <w:rPr>
          <w:szCs w:val="23"/>
        </w:rPr>
        <w:t xml:space="preserve"> </w:t>
      </w:r>
      <w:r w:rsidRPr="00A96F34">
        <w:rPr>
          <w:szCs w:val="23"/>
        </w:rPr>
        <w:t>Sun Palm Sunday of the Passion of the Lord</w:t>
      </w:r>
      <w:r w:rsidRPr="00A96F34">
        <w:rPr>
          <w:szCs w:val="23"/>
        </w:rPr>
        <w:tab/>
      </w:r>
      <w:r w:rsidRPr="00A96F34">
        <w:rPr>
          <w:szCs w:val="23"/>
        </w:rPr>
        <w:tab/>
      </w:r>
      <w:r w:rsidRPr="00A96F34">
        <w:rPr>
          <w:szCs w:val="23"/>
        </w:rPr>
        <w:tab/>
      </w:r>
      <w:r w:rsidRPr="00A96F34">
        <w:rPr>
          <w:szCs w:val="23"/>
        </w:rPr>
        <w:tab/>
      </w:r>
      <w:r w:rsidRPr="00A96F34">
        <w:rPr>
          <w:szCs w:val="23"/>
        </w:rPr>
        <w:tab/>
      </w:r>
      <w:r w:rsidRPr="00A96F34">
        <w:rPr>
          <w:szCs w:val="23"/>
        </w:rPr>
        <w:tab/>
      </w:r>
      <w:r w:rsidR="006478E5" w:rsidRPr="00A96F34">
        <w:rPr>
          <w:szCs w:val="23"/>
        </w:rPr>
        <w:tab/>
      </w:r>
      <w:r w:rsidRPr="00A96F34">
        <w:rPr>
          <w:szCs w:val="23"/>
        </w:rPr>
        <w:t>Red</w:t>
      </w:r>
    </w:p>
    <w:p w14:paraId="5BC098A5" w14:textId="270B3E43" w:rsidR="00065DD8" w:rsidRPr="00A96F34" w:rsidRDefault="00065DD8" w:rsidP="00065DD8">
      <w:pPr>
        <w:spacing w:after="0" w:line="240" w:lineRule="auto"/>
        <w:rPr>
          <w:szCs w:val="23"/>
        </w:rPr>
      </w:pPr>
      <w:r w:rsidRPr="00A96F34">
        <w:rPr>
          <w:szCs w:val="23"/>
        </w:rPr>
        <w:t xml:space="preserve">14 </w:t>
      </w:r>
      <w:r w:rsidR="006478E5" w:rsidRPr="00A96F34">
        <w:rPr>
          <w:szCs w:val="23"/>
        </w:rPr>
        <w:t xml:space="preserve"> </w:t>
      </w:r>
      <w:r w:rsidRPr="00A96F34">
        <w:rPr>
          <w:szCs w:val="23"/>
        </w:rPr>
        <w:t>Mon Monday of Holy Week</w:t>
      </w:r>
      <w:r w:rsidRPr="00A96F34">
        <w:rPr>
          <w:szCs w:val="23"/>
        </w:rPr>
        <w:tab/>
      </w:r>
      <w:r w:rsidRPr="00A96F34">
        <w:rPr>
          <w:szCs w:val="23"/>
        </w:rPr>
        <w:tab/>
      </w:r>
      <w:r w:rsidRPr="00A96F34">
        <w:rPr>
          <w:szCs w:val="23"/>
        </w:rPr>
        <w:tab/>
      </w:r>
      <w:r w:rsidRPr="00A96F34">
        <w:rPr>
          <w:szCs w:val="23"/>
        </w:rPr>
        <w:tab/>
      </w:r>
      <w:r w:rsidRPr="00A96F34">
        <w:rPr>
          <w:szCs w:val="23"/>
        </w:rPr>
        <w:tab/>
      </w:r>
      <w:r w:rsidRPr="00A96F34">
        <w:rPr>
          <w:szCs w:val="23"/>
        </w:rPr>
        <w:tab/>
      </w:r>
      <w:r w:rsidRPr="00A96F34">
        <w:rPr>
          <w:szCs w:val="23"/>
        </w:rPr>
        <w:tab/>
      </w:r>
      <w:r w:rsidRPr="00A96F34">
        <w:rPr>
          <w:szCs w:val="23"/>
        </w:rPr>
        <w:tab/>
      </w:r>
      <w:r w:rsidR="006478E5" w:rsidRPr="00A96F34">
        <w:rPr>
          <w:szCs w:val="23"/>
        </w:rPr>
        <w:tab/>
      </w:r>
      <w:r w:rsidRPr="00A96F34">
        <w:rPr>
          <w:szCs w:val="23"/>
        </w:rPr>
        <w:t>Violet</w:t>
      </w:r>
    </w:p>
    <w:p w14:paraId="06ACDA3F" w14:textId="2F58E92E" w:rsidR="00065DD8" w:rsidRPr="00A96F34" w:rsidRDefault="00065DD8" w:rsidP="00065DD8">
      <w:pPr>
        <w:spacing w:after="0" w:line="240" w:lineRule="auto"/>
        <w:rPr>
          <w:szCs w:val="23"/>
        </w:rPr>
      </w:pPr>
      <w:r w:rsidRPr="00A96F34">
        <w:rPr>
          <w:szCs w:val="23"/>
        </w:rPr>
        <w:t xml:space="preserve">15 </w:t>
      </w:r>
      <w:r w:rsidR="006478E5" w:rsidRPr="00A96F34">
        <w:rPr>
          <w:szCs w:val="23"/>
        </w:rPr>
        <w:t xml:space="preserve"> </w:t>
      </w:r>
      <w:r w:rsidRPr="00A96F34">
        <w:rPr>
          <w:szCs w:val="23"/>
        </w:rPr>
        <w:t>Tues Tuesday of Holy Week</w:t>
      </w:r>
      <w:r w:rsidRPr="00A96F34">
        <w:rPr>
          <w:szCs w:val="23"/>
        </w:rPr>
        <w:tab/>
      </w:r>
      <w:r w:rsidRPr="00A96F34">
        <w:rPr>
          <w:szCs w:val="23"/>
        </w:rPr>
        <w:tab/>
      </w:r>
      <w:r w:rsidRPr="00A96F34">
        <w:rPr>
          <w:szCs w:val="23"/>
        </w:rPr>
        <w:tab/>
      </w:r>
      <w:r w:rsidRPr="00A96F34">
        <w:rPr>
          <w:szCs w:val="23"/>
        </w:rPr>
        <w:tab/>
      </w:r>
      <w:r w:rsidRPr="00A96F34">
        <w:rPr>
          <w:szCs w:val="23"/>
        </w:rPr>
        <w:tab/>
      </w:r>
      <w:r w:rsidRPr="00A96F34">
        <w:rPr>
          <w:szCs w:val="23"/>
        </w:rPr>
        <w:tab/>
      </w:r>
      <w:r w:rsidRPr="00A96F34">
        <w:rPr>
          <w:szCs w:val="23"/>
        </w:rPr>
        <w:tab/>
      </w:r>
      <w:r w:rsidRPr="00A96F34">
        <w:rPr>
          <w:szCs w:val="23"/>
        </w:rPr>
        <w:tab/>
      </w:r>
      <w:r w:rsidR="006478E5" w:rsidRPr="00A96F34">
        <w:rPr>
          <w:szCs w:val="23"/>
        </w:rPr>
        <w:tab/>
      </w:r>
      <w:r w:rsidR="00A96F34" w:rsidRPr="00A96F34">
        <w:rPr>
          <w:szCs w:val="23"/>
        </w:rPr>
        <w:tab/>
      </w:r>
      <w:r w:rsidRPr="00A96F34">
        <w:rPr>
          <w:szCs w:val="23"/>
        </w:rPr>
        <w:t>Violet</w:t>
      </w:r>
    </w:p>
    <w:p w14:paraId="303D505F" w14:textId="4A30C8C0" w:rsidR="00065DD8" w:rsidRPr="00A96F34" w:rsidRDefault="00065DD8" w:rsidP="00065DD8">
      <w:pPr>
        <w:spacing w:after="0" w:line="240" w:lineRule="auto"/>
        <w:rPr>
          <w:szCs w:val="23"/>
        </w:rPr>
      </w:pPr>
      <w:r w:rsidRPr="00A96F34">
        <w:rPr>
          <w:szCs w:val="23"/>
        </w:rPr>
        <w:t xml:space="preserve">16 </w:t>
      </w:r>
      <w:r w:rsidR="006478E5" w:rsidRPr="00A96F34">
        <w:rPr>
          <w:szCs w:val="23"/>
        </w:rPr>
        <w:t xml:space="preserve"> </w:t>
      </w:r>
      <w:r w:rsidRPr="00A96F34">
        <w:rPr>
          <w:szCs w:val="23"/>
        </w:rPr>
        <w:t>Wed Wednesday of Holy Week</w:t>
      </w:r>
      <w:r w:rsidRPr="00A96F34">
        <w:rPr>
          <w:szCs w:val="23"/>
        </w:rPr>
        <w:tab/>
      </w:r>
      <w:r w:rsidRPr="00A96F34">
        <w:rPr>
          <w:szCs w:val="23"/>
        </w:rPr>
        <w:tab/>
      </w:r>
      <w:r w:rsidRPr="00A96F34">
        <w:rPr>
          <w:szCs w:val="23"/>
        </w:rPr>
        <w:tab/>
      </w:r>
      <w:r w:rsidRPr="00A96F34">
        <w:rPr>
          <w:szCs w:val="23"/>
        </w:rPr>
        <w:tab/>
      </w:r>
      <w:r w:rsidRPr="00A96F34">
        <w:rPr>
          <w:szCs w:val="23"/>
        </w:rPr>
        <w:tab/>
      </w:r>
      <w:r w:rsidRPr="00A96F34">
        <w:rPr>
          <w:szCs w:val="23"/>
        </w:rPr>
        <w:tab/>
      </w:r>
      <w:r w:rsidRPr="00A96F34">
        <w:rPr>
          <w:szCs w:val="23"/>
        </w:rPr>
        <w:tab/>
      </w:r>
      <w:r w:rsidRPr="00A96F34">
        <w:rPr>
          <w:szCs w:val="23"/>
        </w:rPr>
        <w:tab/>
      </w:r>
      <w:r w:rsidR="006478E5" w:rsidRPr="00A96F34">
        <w:rPr>
          <w:szCs w:val="23"/>
        </w:rPr>
        <w:tab/>
      </w:r>
      <w:r w:rsidRPr="00A96F34">
        <w:rPr>
          <w:szCs w:val="23"/>
        </w:rPr>
        <w:t>Violet</w:t>
      </w:r>
    </w:p>
    <w:p w14:paraId="3B4109CE" w14:textId="37A7BE96" w:rsidR="00065DD8" w:rsidRPr="00A96F34" w:rsidRDefault="00065DD8" w:rsidP="00065DD8">
      <w:pPr>
        <w:spacing w:after="0" w:line="240" w:lineRule="auto"/>
        <w:rPr>
          <w:szCs w:val="23"/>
        </w:rPr>
      </w:pPr>
      <w:r w:rsidRPr="00A96F34">
        <w:rPr>
          <w:szCs w:val="23"/>
        </w:rPr>
        <w:t xml:space="preserve">17 </w:t>
      </w:r>
      <w:r w:rsidR="006478E5" w:rsidRPr="00A96F34">
        <w:rPr>
          <w:szCs w:val="23"/>
        </w:rPr>
        <w:t xml:space="preserve"> </w:t>
      </w:r>
      <w:r w:rsidRPr="00A96F34">
        <w:rPr>
          <w:szCs w:val="23"/>
        </w:rPr>
        <w:t>Thurs Thursday of Holy Week (Holy Thursday)</w:t>
      </w:r>
      <w:r w:rsidRPr="00A96F34">
        <w:rPr>
          <w:szCs w:val="23"/>
        </w:rPr>
        <w:tab/>
      </w:r>
      <w:r w:rsidRPr="00A96F34">
        <w:rPr>
          <w:szCs w:val="23"/>
        </w:rPr>
        <w:tab/>
      </w:r>
      <w:r w:rsidRPr="00A96F34">
        <w:rPr>
          <w:szCs w:val="23"/>
        </w:rPr>
        <w:tab/>
      </w:r>
      <w:r w:rsidRPr="00A96F34">
        <w:rPr>
          <w:szCs w:val="23"/>
        </w:rPr>
        <w:tab/>
      </w:r>
      <w:r w:rsidRPr="00A96F34">
        <w:rPr>
          <w:szCs w:val="23"/>
        </w:rPr>
        <w:tab/>
      </w:r>
      <w:r w:rsidR="006478E5" w:rsidRPr="00A96F34">
        <w:rPr>
          <w:szCs w:val="23"/>
        </w:rPr>
        <w:tab/>
      </w:r>
      <w:r w:rsidRPr="00A96F34">
        <w:rPr>
          <w:szCs w:val="23"/>
        </w:rPr>
        <w:tab/>
        <w:t>White</w:t>
      </w:r>
    </w:p>
    <w:p w14:paraId="4921EDA4" w14:textId="65318427" w:rsidR="00065DD8" w:rsidRPr="00A96F34" w:rsidRDefault="00065DD8" w:rsidP="00065DD8">
      <w:pPr>
        <w:spacing w:after="0" w:line="240" w:lineRule="auto"/>
        <w:rPr>
          <w:szCs w:val="23"/>
        </w:rPr>
      </w:pPr>
      <w:r w:rsidRPr="00A96F34">
        <w:rPr>
          <w:szCs w:val="23"/>
        </w:rPr>
        <w:t xml:space="preserve">      </w:t>
      </w:r>
      <w:r w:rsidR="006478E5" w:rsidRPr="00A96F34">
        <w:rPr>
          <w:szCs w:val="23"/>
        </w:rPr>
        <w:t xml:space="preserve"> </w:t>
      </w:r>
      <w:r w:rsidRPr="00A96F34">
        <w:rPr>
          <w:szCs w:val="23"/>
        </w:rPr>
        <w:t>Chrism Mass</w:t>
      </w:r>
    </w:p>
    <w:p w14:paraId="5003EE1A" w14:textId="394741FB" w:rsidR="00065DD8" w:rsidRPr="00A96F34" w:rsidRDefault="00065DD8" w:rsidP="00065DD8">
      <w:pPr>
        <w:spacing w:after="0" w:line="240" w:lineRule="auto"/>
        <w:rPr>
          <w:szCs w:val="23"/>
        </w:rPr>
      </w:pPr>
      <w:r w:rsidRPr="00A96F34">
        <w:rPr>
          <w:szCs w:val="23"/>
        </w:rPr>
        <w:t xml:space="preserve">      </w:t>
      </w:r>
      <w:r w:rsidR="006478E5" w:rsidRPr="00A96F34">
        <w:rPr>
          <w:szCs w:val="23"/>
        </w:rPr>
        <w:t xml:space="preserve"> </w:t>
      </w:r>
      <w:r w:rsidRPr="00A96F34">
        <w:rPr>
          <w:szCs w:val="23"/>
        </w:rPr>
        <w:t>Evening Mass of the Lord’s Supper</w:t>
      </w:r>
    </w:p>
    <w:p w14:paraId="159478A9" w14:textId="5EB78EB0" w:rsidR="00E63DE2" w:rsidRPr="00A96F34" w:rsidRDefault="00E63DE2" w:rsidP="00065DD8">
      <w:pPr>
        <w:spacing w:after="0" w:line="240" w:lineRule="auto"/>
      </w:pPr>
      <w:r w:rsidRPr="00A96F34">
        <w:t>___________________________________________________________________________________________</w:t>
      </w:r>
    </w:p>
    <w:p w14:paraId="41D24C96" w14:textId="77777777" w:rsidR="00065DD8" w:rsidRPr="00A96F34" w:rsidRDefault="00065DD8" w:rsidP="00065DD8">
      <w:pPr>
        <w:spacing w:after="0" w:line="240" w:lineRule="auto"/>
        <w:ind w:left="0" w:firstLine="0"/>
        <w:rPr>
          <w:sz w:val="22"/>
          <w:szCs w:val="22"/>
        </w:rPr>
      </w:pPr>
      <w:r w:rsidRPr="00A96F34">
        <w:rPr>
          <w:sz w:val="22"/>
          <w:szCs w:val="22"/>
        </w:rPr>
        <w:t>From the USCCB:  “If necessary, the Chrism Mass may be celebrated on a suitable day before Holy Thursday.”</w:t>
      </w:r>
    </w:p>
    <w:p w14:paraId="0A534E0F" w14:textId="49CC6BD5" w:rsidR="00E63DE2" w:rsidRPr="00A96F34" w:rsidRDefault="00E63DE2" w:rsidP="00065DD8">
      <w:pPr>
        <w:spacing w:after="0" w:line="240" w:lineRule="auto"/>
        <w:ind w:left="0" w:firstLine="0"/>
        <w:rPr>
          <w:sz w:val="21"/>
          <w:szCs w:val="21"/>
        </w:rPr>
      </w:pPr>
      <w:r w:rsidRPr="00A96F34">
        <w:rPr>
          <w:sz w:val="21"/>
          <w:szCs w:val="21"/>
        </w:rPr>
        <w:t>____________________________________________________________________________________________________</w:t>
      </w:r>
    </w:p>
    <w:p w14:paraId="5B38EC2F" w14:textId="4C924ACF" w:rsidR="00065DD8" w:rsidRPr="00A96F34" w:rsidRDefault="00065DD8" w:rsidP="00065DD8">
      <w:pPr>
        <w:spacing w:after="0" w:line="240" w:lineRule="auto"/>
      </w:pPr>
      <w:r w:rsidRPr="00A96F34">
        <w:t xml:space="preserve">18 </w:t>
      </w:r>
      <w:r w:rsidR="006478E5" w:rsidRPr="00A96F34">
        <w:t xml:space="preserve"> </w:t>
      </w:r>
      <w:r w:rsidRPr="00A96F34">
        <w:t>Fri Friday of the Passion of the Lord (Good Friday)</w:t>
      </w:r>
      <w:r w:rsidRPr="00A96F34">
        <w:tab/>
      </w:r>
      <w:r w:rsidRPr="00A96F34">
        <w:tab/>
      </w:r>
      <w:r w:rsidRPr="00A96F34">
        <w:tab/>
      </w:r>
      <w:r w:rsidRPr="00A96F34">
        <w:tab/>
      </w:r>
      <w:r w:rsidRPr="00A96F34">
        <w:tab/>
      </w:r>
      <w:r w:rsidRPr="00A96F34">
        <w:tab/>
      </w:r>
      <w:r w:rsidR="006478E5" w:rsidRPr="00A96F34">
        <w:tab/>
      </w:r>
      <w:r w:rsidRPr="00A96F34">
        <w:t>Red</w:t>
      </w:r>
    </w:p>
    <w:p w14:paraId="31C9BD16" w14:textId="234CD7F8" w:rsidR="00065DD8" w:rsidRPr="00A96F34" w:rsidRDefault="00065DD8" w:rsidP="00065DD8">
      <w:pPr>
        <w:spacing w:after="0" w:line="240" w:lineRule="auto"/>
      </w:pPr>
      <w:r w:rsidRPr="00A96F34">
        <w:t xml:space="preserve">19 </w:t>
      </w:r>
      <w:r w:rsidR="006478E5" w:rsidRPr="00A96F34">
        <w:t xml:space="preserve"> </w:t>
      </w:r>
      <w:r w:rsidRPr="00A96F34">
        <w:t>Sat Holy Saturday</w:t>
      </w:r>
      <w:r w:rsidRPr="00A96F34">
        <w:tab/>
      </w:r>
      <w:r w:rsidRPr="00A96F34">
        <w:tab/>
      </w:r>
      <w:r w:rsidRPr="00A96F34">
        <w:tab/>
      </w:r>
      <w:r w:rsidRPr="00A96F34">
        <w:tab/>
      </w:r>
      <w:r w:rsidRPr="00A96F34">
        <w:tab/>
      </w:r>
      <w:r w:rsidRPr="00A96F34">
        <w:tab/>
      </w:r>
      <w:r w:rsidRPr="00A96F34">
        <w:tab/>
      </w:r>
      <w:r w:rsidRPr="00A96F34">
        <w:tab/>
      </w:r>
      <w:r w:rsidRPr="00A96F34">
        <w:tab/>
      </w:r>
      <w:r w:rsidRPr="00A96F34">
        <w:tab/>
      </w:r>
      <w:r w:rsidR="006478E5" w:rsidRPr="00A96F34">
        <w:tab/>
      </w:r>
      <w:r w:rsidRPr="00A96F34">
        <w:t>White</w:t>
      </w:r>
    </w:p>
    <w:p w14:paraId="2367D20E" w14:textId="560606BB" w:rsidR="00065DD8" w:rsidRPr="00A96F34" w:rsidRDefault="00065DD8" w:rsidP="00065DD8">
      <w:pPr>
        <w:spacing w:after="0" w:line="240" w:lineRule="auto"/>
      </w:pPr>
      <w:r w:rsidRPr="00A96F34">
        <w:t xml:space="preserve">      </w:t>
      </w:r>
      <w:r w:rsidR="006478E5" w:rsidRPr="00A96F34">
        <w:t xml:space="preserve"> </w:t>
      </w:r>
      <w:r w:rsidRPr="00A96F34">
        <w:t>Easter Vigil</w:t>
      </w:r>
    </w:p>
    <w:p w14:paraId="60F22D7D" w14:textId="2C5A7ABB" w:rsidR="00065DD8" w:rsidRPr="00A96F34" w:rsidRDefault="00065DD8" w:rsidP="00065DD8">
      <w:pPr>
        <w:spacing w:after="0" w:line="240" w:lineRule="auto"/>
      </w:pPr>
      <w:r w:rsidRPr="00A96F34">
        <w:t xml:space="preserve">20 </w:t>
      </w:r>
      <w:r w:rsidR="006478E5" w:rsidRPr="00A96F34">
        <w:t xml:space="preserve"> </w:t>
      </w:r>
      <w:r w:rsidRPr="00A96F34">
        <w:t>Sun Easter Sunday of the Resurrection of the Lord</w:t>
      </w:r>
      <w:r w:rsidRPr="00A96F34">
        <w:tab/>
      </w:r>
      <w:r w:rsidRPr="00A96F34">
        <w:tab/>
      </w:r>
      <w:r w:rsidR="006478E5" w:rsidRPr="00A96F34">
        <w:tab/>
      </w:r>
      <w:r w:rsidR="00A96F34">
        <w:tab/>
      </w:r>
      <w:r w:rsidRPr="00A96F34">
        <w:t>Solemnity</w:t>
      </w:r>
      <w:r w:rsidRPr="00A96F34">
        <w:tab/>
      </w:r>
      <w:r w:rsidR="006478E5" w:rsidRPr="00A96F34">
        <w:tab/>
      </w:r>
      <w:r w:rsidRPr="00A96F34">
        <w:t>White</w:t>
      </w:r>
    </w:p>
    <w:p w14:paraId="45C7FC69" w14:textId="562A5CC6" w:rsidR="00065DD8" w:rsidRPr="00A96F34" w:rsidRDefault="00065DD8" w:rsidP="00065DD8">
      <w:pPr>
        <w:spacing w:after="0" w:line="240" w:lineRule="auto"/>
      </w:pPr>
      <w:r w:rsidRPr="00A96F34">
        <w:t xml:space="preserve">21 </w:t>
      </w:r>
      <w:r w:rsidR="006478E5" w:rsidRPr="00A96F34">
        <w:t xml:space="preserve"> </w:t>
      </w:r>
      <w:r w:rsidRPr="00A96F34">
        <w:t>Mon Monday within the Octave of Easter</w:t>
      </w:r>
      <w:r w:rsidRPr="00A96F34">
        <w:tab/>
      </w:r>
      <w:r w:rsidRPr="00A96F34">
        <w:tab/>
      </w:r>
      <w:r w:rsidRPr="00A96F34">
        <w:tab/>
      </w:r>
      <w:r w:rsidRPr="00A96F34">
        <w:tab/>
      </w:r>
      <w:r w:rsidRPr="00A96F34">
        <w:tab/>
      </w:r>
      <w:r w:rsidRPr="00A96F34">
        <w:tab/>
      </w:r>
      <w:r w:rsidRPr="00A96F34">
        <w:tab/>
      </w:r>
      <w:r w:rsidR="006478E5" w:rsidRPr="00A96F34">
        <w:tab/>
      </w:r>
      <w:r w:rsidRPr="00A96F34">
        <w:t>White</w:t>
      </w:r>
    </w:p>
    <w:p w14:paraId="242B267B" w14:textId="3235FCA3" w:rsidR="00065DD8" w:rsidRPr="00A96F34" w:rsidRDefault="00065DD8" w:rsidP="00065DD8">
      <w:pPr>
        <w:spacing w:after="0" w:line="240" w:lineRule="auto"/>
      </w:pPr>
      <w:r w:rsidRPr="00A96F34">
        <w:t xml:space="preserve">22 </w:t>
      </w:r>
      <w:r w:rsidR="006478E5" w:rsidRPr="00A96F34">
        <w:t xml:space="preserve"> </w:t>
      </w:r>
      <w:r w:rsidRPr="00A96F34">
        <w:t>Tues Tuesday within the Octave of Easter</w:t>
      </w:r>
      <w:r w:rsidRPr="00A96F34">
        <w:tab/>
      </w:r>
      <w:r w:rsidRPr="00A96F34">
        <w:tab/>
      </w:r>
      <w:r w:rsidRPr="00A96F34">
        <w:tab/>
      </w:r>
      <w:r w:rsidRPr="00A96F34">
        <w:tab/>
      </w:r>
      <w:r w:rsidRPr="00A96F34">
        <w:tab/>
      </w:r>
      <w:r w:rsidRPr="00A96F34">
        <w:tab/>
      </w:r>
      <w:r w:rsidRPr="00A96F34">
        <w:tab/>
      </w:r>
      <w:r w:rsidR="006478E5" w:rsidRPr="00A96F34">
        <w:tab/>
      </w:r>
      <w:r w:rsidRPr="00A96F34">
        <w:t>White</w:t>
      </w:r>
    </w:p>
    <w:p w14:paraId="26700A76" w14:textId="67B3A67D" w:rsidR="00065DD8" w:rsidRPr="00A96F34" w:rsidRDefault="00065DD8" w:rsidP="00065DD8">
      <w:pPr>
        <w:spacing w:after="0" w:line="240" w:lineRule="auto"/>
      </w:pPr>
      <w:r w:rsidRPr="00A96F34">
        <w:t>___________________________________________________________________________________________</w:t>
      </w:r>
    </w:p>
    <w:p w14:paraId="334E192D" w14:textId="03C7FCD6" w:rsidR="00065DD8" w:rsidRPr="00A96F34" w:rsidRDefault="00065DD8" w:rsidP="00065DD8">
      <w:pPr>
        <w:spacing w:after="0" w:line="240" w:lineRule="auto"/>
        <w:rPr>
          <w:sz w:val="22"/>
          <w:szCs w:val="22"/>
          <w:u w:val="single"/>
        </w:rPr>
      </w:pPr>
      <w:r w:rsidRPr="00A96F34">
        <w:rPr>
          <w:sz w:val="22"/>
          <w:szCs w:val="22"/>
        </w:rPr>
        <w:t>From the USCCB:  “The first eight days of Easter Time constitute the Octave of Easter and are celebrated as Solemnities of the Lord” “even if they are not given the title of Solemnity (</w:t>
      </w:r>
      <w:r w:rsidRPr="00A96F34">
        <w:rPr>
          <w:i/>
          <w:sz w:val="22"/>
          <w:szCs w:val="22"/>
        </w:rPr>
        <w:t>Universal Norms on the Liturgical Year and the Calendar</w:t>
      </w:r>
      <w:r w:rsidRPr="00A96F34">
        <w:rPr>
          <w:sz w:val="22"/>
          <w:szCs w:val="22"/>
        </w:rPr>
        <w:t>, no. 24).”</w:t>
      </w:r>
      <w:r w:rsidR="00E63DE2" w:rsidRPr="00A96F34">
        <w:rPr>
          <w:sz w:val="22"/>
          <w:szCs w:val="22"/>
        </w:rPr>
        <w:t xml:space="preserve">                                                                                                                                                                     </w:t>
      </w:r>
    </w:p>
    <w:p w14:paraId="562891B0" w14:textId="1340B94E" w:rsidR="00065DD8" w:rsidRPr="00A96F34" w:rsidRDefault="00065DD8" w:rsidP="00065DD8">
      <w:pPr>
        <w:spacing w:after="0" w:line="240" w:lineRule="auto"/>
        <w:rPr>
          <w:sz w:val="22"/>
          <w:szCs w:val="22"/>
        </w:rPr>
      </w:pPr>
      <w:r w:rsidRPr="00A96F34">
        <w:rPr>
          <w:sz w:val="22"/>
          <w:szCs w:val="22"/>
        </w:rPr>
        <w:t xml:space="preserve">_______________________________________________________________________________________________ </w:t>
      </w:r>
    </w:p>
    <w:p w14:paraId="6D69EB92" w14:textId="5C29C87D" w:rsidR="00065DD8" w:rsidRPr="00A96F34" w:rsidRDefault="00065DD8" w:rsidP="00065DD8">
      <w:pPr>
        <w:spacing w:after="0" w:line="240" w:lineRule="auto"/>
        <w:rPr>
          <w:szCs w:val="23"/>
        </w:rPr>
      </w:pPr>
      <w:r w:rsidRPr="00A96F34">
        <w:rPr>
          <w:szCs w:val="23"/>
        </w:rPr>
        <w:t xml:space="preserve">23 </w:t>
      </w:r>
      <w:r w:rsidR="006478E5" w:rsidRPr="00A96F34">
        <w:rPr>
          <w:szCs w:val="23"/>
        </w:rPr>
        <w:t xml:space="preserve"> </w:t>
      </w:r>
      <w:r w:rsidRPr="00A96F34">
        <w:rPr>
          <w:szCs w:val="23"/>
        </w:rPr>
        <w:t>Wed Wednesday within the Octave of Easter</w:t>
      </w:r>
      <w:r w:rsidRPr="00A96F34">
        <w:rPr>
          <w:szCs w:val="23"/>
        </w:rPr>
        <w:tab/>
      </w:r>
      <w:r w:rsidRPr="00A96F34">
        <w:rPr>
          <w:szCs w:val="23"/>
        </w:rPr>
        <w:tab/>
      </w:r>
      <w:r w:rsidRPr="00A96F34">
        <w:rPr>
          <w:szCs w:val="23"/>
        </w:rPr>
        <w:tab/>
      </w:r>
      <w:r w:rsidRPr="00A96F34">
        <w:rPr>
          <w:szCs w:val="23"/>
        </w:rPr>
        <w:tab/>
      </w:r>
      <w:r w:rsidRPr="00A96F34">
        <w:rPr>
          <w:szCs w:val="23"/>
        </w:rPr>
        <w:tab/>
      </w:r>
      <w:r w:rsidRPr="00A96F34">
        <w:rPr>
          <w:szCs w:val="23"/>
        </w:rPr>
        <w:tab/>
      </w:r>
      <w:r w:rsidR="006478E5" w:rsidRPr="00A96F34">
        <w:rPr>
          <w:szCs w:val="23"/>
        </w:rPr>
        <w:tab/>
      </w:r>
      <w:r w:rsidRPr="00A96F34">
        <w:rPr>
          <w:szCs w:val="23"/>
        </w:rPr>
        <w:t>White</w:t>
      </w:r>
    </w:p>
    <w:p w14:paraId="137F29B1" w14:textId="49FD43FE" w:rsidR="00065DD8" w:rsidRPr="00A96F34" w:rsidRDefault="00065DD8" w:rsidP="00065DD8">
      <w:pPr>
        <w:spacing w:after="0" w:line="240" w:lineRule="auto"/>
        <w:rPr>
          <w:szCs w:val="23"/>
        </w:rPr>
      </w:pPr>
      <w:r w:rsidRPr="00A96F34">
        <w:rPr>
          <w:szCs w:val="23"/>
        </w:rPr>
        <w:t xml:space="preserve">24 </w:t>
      </w:r>
      <w:r w:rsidR="006478E5" w:rsidRPr="00A96F34">
        <w:rPr>
          <w:szCs w:val="23"/>
        </w:rPr>
        <w:t xml:space="preserve"> </w:t>
      </w:r>
      <w:r w:rsidRPr="00A96F34">
        <w:rPr>
          <w:szCs w:val="23"/>
        </w:rPr>
        <w:t>Thurs Thursday within the Octave of Easter</w:t>
      </w:r>
      <w:r w:rsidRPr="00A96F34">
        <w:rPr>
          <w:szCs w:val="23"/>
        </w:rPr>
        <w:tab/>
      </w:r>
      <w:r w:rsidRPr="00A96F34">
        <w:rPr>
          <w:szCs w:val="23"/>
        </w:rPr>
        <w:tab/>
      </w:r>
      <w:r w:rsidRPr="00A96F34">
        <w:rPr>
          <w:szCs w:val="23"/>
        </w:rPr>
        <w:tab/>
      </w:r>
      <w:r w:rsidRPr="00A96F34">
        <w:rPr>
          <w:szCs w:val="23"/>
        </w:rPr>
        <w:tab/>
      </w:r>
      <w:r w:rsidRPr="00A96F34">
        <w:rPr>
          <w:szCs w:val="23"/>
        </w:rPr>
        <w:tab/>
      </w:r>
      <w:r w:rsidRPr="00A96F34">
        <w:rPr>
          <w:szCs w:val="23"/>
        </w:rPr>
        <w:tab/>
      </w:r>
      <w:r w:rsidR="006478E5" w:rsidRPr="00A96F34">
        <w:rPr>
          <w:szCs w:val="23"/>
        </w:rPr>
        <w:tab/>
      </w:r>
      <w:r w:rsidRPr="00A96F34">
        <w:rPr>
          <w:szCs w:val="23"/>
        </w:rPr>
        <w:t>White</w:t>
      </w:r>
    </w:p>
    <w:p w14:paraId="106F2347" w14:textId="14264649" w:rsidR="00065DD8" w:rsidRPr="00A96F34" w:rsidRDefault="00065DD8" w:rsidP="00065DD8">
      <w:pPr>
        <w:spacing w:after="0" w:line="240" w:lineRule="auto"/>
        <w:rPr>
          <w:szCs w:val="23"/>
        </w:rPr>
      </w:pPr>
      <w:r w:rsidRPr="00A96F34">
        <w:rPr>
          <w:szCs w:val="23"/>
        </w:rPr>
        <w:t xml:space="preserve">25 </w:t>
      </w:r>
      <w:r w:rsidR="006478E5" w:rsidRPr="00A96F34">
        <w:rPr>
          <w:szCs w:val="23"/>
        </w:rPr>
        <w:t xml:space="preserve"> </w:t>
      </w:r>
      <w:r w:rsidRPr="00A96F34">
        <w:rPr>
          <w:szCs w:val="23"/>
        </w:rPr>
        <w:t>Fri Friday within the Octave of Easter</w:t>
      </w:r>
      <w:r w:rsidRPr="00A96F34">
        <w:rPr>
          <w:szCs w:val="23"/>
        </w:rPr>
        <w:tab/>
      </w:r>
      <w:r w:rsidRPr="00A96F34">
        <w:rPr>
          <w:szCs w:val="23"/>
        </w:rPr>
        <w:tab/>
      </w:r>
      <w:r w:rsidRPr="00A96F34">
        <w:rPr>
          <w:szCs w:val="23"/>
        </w:rPr>
        <w:tab/>
      </w:r>
      <w:r w:rsidRPr="00A96F34">
        <w:rPr>
          <w:szCs w:val="23"/>
        </w:rPr>
        <w:tab/>
      </w:r>
      <w:r w:rsidRPr="00A96F34">
        <w:rPr>
          <w:szCs w:val="23"/>
        </w:rPr>
        <w:tab/>
      </w:r>
      <w:r w:rsidRPr="00A96F34">
        <w:rPr>
          <w:szCs w:val="23"/>
        </w:rPr>
        <w:tab/>
      </w:r>
      <w:r w:rsidRPr="00A96F34">
        <w:rPr>
          <w:szCs w:val="23"/>
        </w:rPr>
        <w:tab/>
      </w:r>
      <w:r w:rsidR="006478E5" w:rsidRPr="00A96F34">
        <w:rPr>
          <w:szCs w:val="23"/>
        </w:rPr>
        <w:tab/>
      </w:r>
      <w:r w:rsidRPr="00A96F34">
        <w:rPr>
          <w:szCs w:val="23"/>
        </w:rPr>
        <w:t>White</w:t>
      </w:r>
      <w:r w:rsidRPr="00A96F34">
        <w:rPr>
          <w:szCs w:val="23"/>
        </w:rPr>
        <w:tab/>
      </w:r>
    </w:p>
    <w:p w14:paraId="12A90235" w14:textId="1B631E49" w:rsidR="00065DD8" w:rsidRPr="00A96F34" w:rsidRDefault="00065DD8" w:rsidP="00065DD8">
      <w:pPr>
        <w:spacing w:after="0" w:line="240" w:lineRule="auto"/>
        <w:rPr>
          <w:szCs w:val="23"/>
        </w:rPr>
      </w:pPr>
      <w:r w:rsidRPr="00A96F34">
        <w:rPr>
          <w:szCs w:val="23"/>
        </w:rPr>
        <w:t xml:space="preserve">26 </w:t>
      </w:r>
      <w:r w:rsidR="006478E5" w:rsidRPr="00A96F34">
        <w:rPr>
          <w:szCs w:val="23"/>
        </w:rPr>
        <w:t xml:space="preserve"> </w:t>
      </w:r>
      <w:r w:rsidRPr="00A96F34">
        <w:rPr>
          <w:szCs w:val="23"/>
        </w:rPr>
        <w:t>Sat Saturday within the Octave of Easter</w:t>
      </w:r>
      <w:r w:rsidRPr="00A96F34">
        <w:rPr>
          <w:szCs w:val="23"/>
        </w:rPr>
        <w:tab/>
      </w:r>
      <w:r w:rsidRPr="00A96F34">
        <w:rPr>
          <w:szCs w:val="23"/>
        </w:rPr>
        <w:tab/>
      </w:r>
      <w:r w:rsidRPr="00A96F34">
        <w:rPr>
          <w:szCs w:val="23"/>
        </w:rPr>
        <w:tab/>
      </w:r>
      <w:r w:rsidRPr="00A96F34">
        <w:rPr>
          <w:szCs w:val="23"/>
        </w:rPr>
        <w:tab/>
      </w:r>
      <w:r w:rsidRPr="00A96F34">
        <w:rPr>
          <w:szCs w:val="23"/>
        </w:rPr>
        <w:tab/>
      </w:r>
      <w:r w:rsidRPr="00A96F34">
        <w:rPr>
          <w:szCs w:val="23"/>
        </w:rPr>
        <w:tab/>
      </w:r>
      <w:r w:rsidRPr="00A96F34">
        <w:rPr>
          <w:szCs w:val="23"/>
        </w:rPr>
        <w:tab/>
      </w:r>
      <w:r w:rsidR="006478E5" w:rsidRPr="00A96F34">
        <w:rPr>
          <w:szCs w:val="23"/>
        </w:rPr>
        <w:tab/>
      </w:r>
      <w:r w:rsidRPr="00A96F34">
        <w:rPr>
          <w:szCs w:val="23"/>
        </w:rPr>
        <w:t>White</w:t>
      </w:r>
    </w:p>
    <w:p w14:paraId="78C6738E" w14:textId="448DA019" w:rsidR="00065DD8" w:rsidRPr="00A96F34" w:rsidRDefault="00065DD8" w:rsidP="00065DD8">
      <w:pPr>
        <w:spacing w:after="0" w:line="240" w:lineRule="auto"/>
        <w:ind w:left="0" w:firstLine="0"/>
        <w:rPr>
          <w:szCs w:val="23"/>
        </w:rPr>
      </w:pPr>
      <w:r w:rsidRPr="00A96F34">
        <w:rPr>
          <w:szCs w:val="23"/>
        </w:rPr>
        <w:t xml:space="preserve">27 </w:t>
      </w:r>
      <w:r w:rsidR="006478E5" w:rsidRPr="00A96F34">
        <w:rPr>
          <w:szCs w:val="23"/>
        </w:rPr>
        <w:t xml:space="preserve"> </w:t>
      </w:r>
      <w:r w:rsidRPr="00A96F34">
        <w:rPr>
          <w:szCs w:val="23"/>
        </w:rPr>
        <w:t xml:space="preserve">Sun Second Sunday of Easter </w:t>
      </w:r>
      <w:r w:rsidRPr="00A96F34">
        <w:rPr>
          <w:szCs w:val="23"/>
        </w:rPr>
        <w:tab/>
      </w:r>
      <w:r w:rsidRPr="00A96F34">
        <w:rPr>
          <w:szCs w:val="23"/>
        </w:rPr>
        <w:tab/>
      </w:r>
      <w:r w:rsidRPr="00A96F34">
        <w:rPr>
          <w:szCs w:val="23"/>
        </w:rPr>
        <w:tab/>
      </w:r>
      <w:r w:rsidRPr="00A96F34">
        <w:rPr>
          <w:szCs w:val="23"/>
        </w:rPr>
        <w:tab/>
      </w:r>
      <w:r w:rsidRPr="00A96F34">
        <w:rPr>
          <w:szCs w:val="23"/>
        </w:rPr>
        <w:tab/>
      </w:r>
      <w:r w:rsidRPr="00A96F34">
        <w:rPr>
          <w:szCs w:val="23"/>
        </w:rPr>
        <w:tab/>
      </w:r>
      <w:r w:rsidRPr="00A96F34">
        <w:rPr>
          <w:szCs w:val="23"/>
        </w:rPr>
        <w:tab/>
      </w:r>
      <w:r w:rsidRPr="00A96F34">
        <w:rPr>
          <w:szCs w:val="23"/>
        </w:rPr>
        <w:tab/>
      </w:r>
      <w:r w:rsidR="006478E5" w:rsidRPr="00A96F34">
        <w:rPr>
          <w:szCs w:val="23"/>
        </w:rPr>
        <w:tab/>
      </w:r>
      <w:r w:rsidRPr="00A96F34">
        <w:rPr>
          <w:szCs w:val="23"/>
        </w:rPr>
        <w:t>White</w:t>
      </w:r>
    </w:p>
    <w:p w14:paraId="704C19A6" w14:textId="0843C729" w:rsidR="00065DD8" w:rsidRPr="00A96F34" w:rsidRDefault="00065DD8" w:rsidP="00065DD8">
      <w:pPr>
        <w:spacing w:after="0" w:line="240" w:lineRule="auto"/>
        <w:ind w:left="0" w:firstLine="0"/>
        <w:rPr>
          <w:szCs w:val="23"/>
        </w:rPr>
      </w:pPr>
      <w:r w:rsidRPr="00A96F34">
        <w:rPr>
          <w:szCs w:val="23"/>
        </w:rPr>
        <w:t xml:space="preserve">     </w:t>
      </w:r>
      <w:r w:rsidR="006478E5" w:rsidRPr="00A96F34">
        <w:rPr>
          <w:szCs w:val="23"/>
        </w:rPr>
        <w:t xml:space="preserve"> </w:t>
      </w:r>
      <w:r w:rsidRPr="00A96F34">
        <w:rPr>
          <w:szCs w:val="23"/>
        </w:rPr>
        <w:t>Or Sunday of Divine Mercy</w:t>
      </w:r>
    </w:p>
    <w:p w14:paraId="3280FA4E" w14:textId="2B3C2ED6" w:rsidR="00065DD8" w:rsidRPr="00A96F34" w:rsidRDefault="00065DD8" w:rsidP="00065DD8">
      <w:pPr>
        <w:spacing w:after="0" w:line="240" w:lineRule="auto"/>
        <w:ind w:left="0" w:firstLine="0"/>
        <w:rPr>
          <w:szCs w:val="23"/>
        </w:rPr>
      </w:pPr>
      <w:r w:rsidRPr="00A96F34">
        <w:rPr>
          <w:szCs w:val="23"/>
        </w:rPr>
        <w:t xml:space="preserve">28 </w:t>
      </w:r>
      <w:r w:rsidR="006478E5" w:rsidRPr="00A96F34">
        <w:rPr>
          <w:szCs w:val="23"/>
        </w:rPr>
        <w:t xml:space="preserve"> </w:t>
      </w:r>
      <w:r w:rsidRPr="00A96F34">
        <w:rPr>
          <w:szCs w:val="23"/>
        </w:rPr>
        <w:t>Mon Easter Weekday</w:t>
      </w:r>
      <w:r w:rsidRPr="00A96F34">
        <w:rPr>
          <w:szCs w:val="23"/>
        </w:rPr>
        <w:tab/>
      </w:r>
      <w:r w:rsidRPr="00A96F34">
        <w:rPr>
          <w:szCs w:val="23"/>
        </w:rPr>
        <w:tab/>
      </w:r>
      <w:r w:rsidRPr="00A96F34">
        <w:rPr>
          <w:szCs w:val="23"/>
        </w:rPr>
        <w:tab/>
      </w:r>
      <w:r w:rsidRPr="00A96F34">
        <w:rPr>
          <w:szCs w:val="23"/>
        </w:rPr>
        <w:tab/>
      </w:r>
      <w:r w:rsidRPr="00A96F34">
        <w:rPr>
          <w:szCs w:val="23"/>
        </w:rPr>
        <w:tab/>
      </w:r>
      <w:r w:rsidRPr="00A96F34">
        <w:rPr>
          <w:szCs w:val="23"/>
        </w:rPr>
        <w:tab/>
      </w:r>
      <w:r w:rsidRPr="00A96F34">
        <w:rPr>
          <w:szCs w:val="23"/>
        </w:rPr>
        <w:tab/>
        <w:t xml:space="preserve">      </w:t>
      </w:r>
      <w:r w:rsidR="006478E5" w:rsidRPr="00A96F34">
        <w:rPr>
          <w:szCs w:val="23"/>
        </w:rPr>
        <w:tab/>
      </w:r>
      <w:r w:rsidRPr="00A96F34">
        <w:rPr>
          <w:szCs w:val="23"/>
        </w:rPr>
        <w:t xml:space="preserve"> </w:t>
      </w:r>
      <w:r w:rsidR="006478E5" w:rsidRPr="00A96F34">
        <w:rPr>
          <w:szCs w:val="23"/>
        </w:rPr>
        <w:t xml:space="preserve">    </w:t>
      </w:r>
      <w:r w:rsidRPr="00A96F34">
        <w:rPr>
          <w:szCs w:val="23"/>
        </w:rPr>
        <w:t>White/Red/White</w:t>
      </w:r>
    </w:p>
    <w:p w14:paraId="190F45B3" w14:textId="0B91CC26" w:rsidR="00065DD8" w:rsidRPr="00A96F34" w:rsidRDefault="00065DD8" w:rsidP="00065DD8">
      <w:pPr>
        <w:spacing w:after="0" w:line="240" w:lineRule="auto"/>
        <w:ind w:left="0" w:firstLine="0"/>
        <w:rPr>
          <w:szCs w:val="23"/>
        </w:rPr>
      </w:pPr>
      <w:r w:rsidRPr="00A96F34">
        <w:rPr>
          <w:szCs w:val="23"/>
        </w:rPr>
        <w:t xml:space="preserve">     </w:t>
      </w:r>
      <w:r w:rsidR="006478E5" w:rsidRPr="00A96F34">
        <w:rPr>
          <w:szCs w:val="23"/>
        </w:rPr>
        <w:t xml:space="preserve"> </w:t>
      </w:r>
      <w:r w:rsidRPr="00A96F34">
        <w:rPr>
          <w:szCs w:val="23"/>
        </w:rPr>
        <w:t xml:space="preserve">(Saint Peter Chanel, Priests and Martyr; Saint Louis Grignion de Montfort, Priest) </w:t>
      </w:r>
      <w:r w:rsidRPr="00A96F34">
        <w:rPr>
          <w:szCs w:val="23"/>
        </w:rPr>
        <w:tab/>
      </w:r>
    </w:p>
    <w:p w14:paraId="79F1A2D0" w14:textId="551FBEBC" w:rsidR="00065DD8" w:rsidRPr="00A96F34" w:rsidRDefault="00065DD8" w:rsidP="00E63DE2">
      <w:pPr>
        <w:spacing w:after="0" w:line="276" w:lineRule="auto"/>
        <w:ind w:left="0" w:firstLine="0"/>
        <w:rPr>
          <w:szCs w:val="23"/>
        </w:rPr>
      </w:pPr>
      <w:r w:rsidRPr="00A96F34">
        <w:rPr>
          <w:szCs w:val="23"/>
        </w:rPr>
        <w:t xml:space="preserve">29 </w:t>
      </w:r>
      <w:r w:rsidR="006478E5" w:rsidRPr="00A96F34">
        <w:rPr>
          <w:szCs w:val="23"/>
        </w:rPr>
        <w:t xml:space="preserve"> </w:t>
      </w:r>
      <w:r w:rsidRPr="00A96F34">
        <w:rPr>
          <w:szCs w:val="23"/>
        </w:rPr>
        <w:t>Tues Saint Catherine of Sienna, Virgin and Doctor of the Church</w:t>
      </w:r>
      <w:r w:rsidRPr="00A96F34">
        <w:rPr>
          <w:szCs w:val="23"/>
        </w:rPr>
        <w:tab/>
      </w:r>
      <w:r w:rsidRPr="00A96F34">
        <w:rPr>
          <w:szCs w:val="23"/>
        </w:rPr>
        <w:tab/>
        <w:t>Memorial</w:t>
      </w:r>
      <w:r w:rsidRPr="00A96F34">
        <w:rPr>
          <w:szCs w:val="23"/>
        </w:rPr>
        <w:tab/>
      </w:r>
      <w:r w:rsidR="006478E5" w:rsidRPr="00A96F34">
        <w:rPr>
          <w:szCs w:val="23"/>
        </w:rPr>
        <w:tab/>
      </w:r>
      <w:r w:rsidRPr="00A96F34">
        <w:rPr>
          <w:szCs w:val="23"/>
        </w:rPr>
        <w:t>White</w:t>
      </w:r>
    </w:p>
    <w:p w14:paraId="46000E02" w14:textId="3DE5137B" w:rsidR="00065DD8" w:rsidRPr="00A96F34" w:rsidRDefault="00065DD8" w:rsidP="00065DD8">
      <w:pPr>
        <w:spacing w:after="0" w:line="240" w:lineRule="auto"/>
        <w:ind w:left="0" w:firstLine="0"/>
        <w:rPr>
          <w:szCs w:val="23"/>
        </w:rPr>
      </w:pPr>
      <w:r w:rsidRPr="00A96F34">
        <w:rPr>
          <w:szCs w:val="23"/>
        </w:rPr>
        <w:t xml:space="preserve">30 </w:t>
      </w:r>
      <w:r w:rsidR="006478E5" w:rsidRPr="00A96F34">
        <w:rPr>
          <w:szCs w:val="23"/>
        </w:rPr>
        <w:t xml:space="preserve"> </w:t>
      </w:r>
      <w:r w:rsidRPr="00A96F34">
        <w:rPr>
          <w:szCs w:val="23"/>
        </w:rPr>
        <w:t>Wed Easter Weekda</w:t>
      </w:r>
      <w:r w:rsidR="00E63DE2" w:rsidRPr="00A96F34">
        <w:rPr>
          <w:szCs w:val="23"/>
        </w:rPr>
        <w:t>y (Saint Pius V, Pope)</w:t>
      </w:r>
      <w:r w:rsidR="00E63DE2" w:rsidRPr="00A96F34">
        <w:rPr>
          <w:szCs w:val="23"/>
        </w:rPr>
        <w:tab/>
      </w:r>
      <w:r w:rsidRPr="00A96F34">
        <w:rPr>
          <w:szCs w:val="23"/>
        </w:rPr>
        <w:tab/>
      </w:r>
      <w:r w:rsidRPr="00A96F34">
        <w:rPr>
          <w:szCs w:val="23"/>
        </w:rPr>
        <w:tab/>
      </w:r>
      <w:r w:rsidRPr="00A96F34">
        <w:rPr>
          <w:szCs w:val="23"/>
        </w:rPr>
        <w:tab/>
      </w:r>
      <w:r w:rsidRPr="00A96F34">
        <w:rPr>
          <w:szCs w:val="23"/>
        </w:rPr>
        <w:tab/>
      </w:r>
      <w:r w:rsidRPr="00A96F34">
        <w:rPr>
          <w:szCs w:val="23"/>
        </w:rPr>
        <w:tab/>
        <w:t xml:space="preserve"> </w:t>
      </w:r>
      <w:r w:rsidR="006478E5" w:rsidRPr="00A96F34">
        <w:rPr>
          <w:szCs w:val="23"/>
        </w:rPr>
        <w:tab/>
        <w:t xml:space="preserve"> </w:t>
      </w:r>
      <w:r w:rsidRPr="00A96F34">
        <w:rPr>
          <w:szCs w:val="23"/>
        </w:rPr>
        <w:t>White/White</w:t>
      </w:r>
    </w:p>
    <w:p w14:paraId="4E2D169D" w14:textId="77777777" w:rsidR="006478E5" w:rsidRPr="00A96F34" w:rsidRDefault="006478E5" w:rsidP="00065DD8">
      <w:pPr>
        <w:spacing w:after="0" w:line="240" w:lineRule="auto"/>
        <w:ind w:left="0" w:firstLine="0"/>
        <w:rPr>
          <w:szCs w:val="23"/>
        </w:rPr>
      </w:pPr>
    </w:p>
    <w:p w14:paraId="063956B4" w14:textId="60BFDC68" w:rsidR="00A96F34" w:rsidRPr="00A96F34" w:rsidRDefault="00065DD8" w:rsidP="00E63DE2">
      <w:pPr>
        <w:spacing w:after="0" w:line="240" w:lineRule="auto"/>
        <w:ind w:left="0" w:firstLine="0"/>
        <w:rPr>
          <w:b/>
          <w:bCs/>
          <w:szCs w:val="23"/>
        </w:rPr>
      </w:pPr>
      <w:r w:rsidRPr="00A96F34">
        <w:rPr>
          <w:b/>
          <w:bCs/>
          <w:szCs w:val="23"/>
        </w:rPr>
        <w:t xml:space="preserve">  </w:t>
      </w:r>
    </w:p>
    <w:p w14:paraId="7FAF2FD3" w14:textId="4F289F53" w:rsidR="00546BD3" w:rsidRPr="00A96F34" w:rsidRDefault="00364E91" w:rsidP="006478E5">
      <w:pPr>
        <w:pStyle w:val="Heading2"/>
        <w:spacing w:after="0" w:line="276" w:lineRule="auto"/>
        <w:ind w:firstLine="0"/>
        <w:jc w:val="center"/>
        <w:rPr>
          <w:szCs w:val="23"/>
        </w:rPr>
      </w:pPr>
      <w:r w:rsidRPr="00A96F34">
        <w:rPr>
          <w:szCs w:val="23"/>
        </w:rPr>
        <w:t xml:space="preserve">PRAYER INTENTION OF THE HOLY FATHER FOR </w:t>
      </w:r>
      <w:r w:rsidR="003147CD" w:rsidRPr="00A96F34">
        <w:rPr>
          <w:szCs w:val="23"/>
        </w:rPr>
        <w:t>APRIL</w:t>
      </w:r>
      <w:r w:rsidR="008C0E8E" w:rsidRPr="00A96F34">
        <w:rPr>
          <w:szCs w:val="23"/>
        </w:rPr>
        <w:t xml:space="preserve"> 20</w:t>
      </w:r>
      <w:r w:rsidR="002C6E42" w:rsidRPr="00A96F34">
        <w:rPr>
          <w:szCs w:val="23"/>
        </w:rPr>
        <w:t>25</w:t>
      </w:r>
    </w:p>
    <w:p w14:paraId="596F51EA" w14:textId="633CBE39" w:rsidR="00A86337" w:rsidRPr="00A96F34" w:rsidRDefault="003147CD" w:rsidP="00065DD8">
      <w:pPr>
        <w:spacing w:after="0" w:line="240" w:lineRule="auto"/>
        <w:ind w:left="-5"/>
        <w:rPr>
          <w:szCs w:val="23"/>
        </w:rPr>
      </w:pPr>
      <w:r w:rsidRPr="00A96F34">
        <w:rPr>
          <w:rFonts w:ascii="Times New Roman" w:eastAsia="Times New Roman" w:hAnsi="Times New Roman" w:cs="Times New Roman"/>
          <w:b/>
          <w:szCs w:val="23"/>
        </w:rPr>
        <w:t xml:space="preserve">For the use of the new technologies: </w:t>
      </w:r>
      <w:r w:rsidR="00A96F34" w:rsidRPr="00A96F34">
        <w:rPr>
          <w:rFonts w:ascii="Times New Roman" w:eastAsia="Times New Roman" w:hAnsi="Times New Roman" w:cs="Times New Roman"/>
          <w:b/>
          <w:szCs w:val="23"/>
        </w:rPr>
        <w:t xml:space="preserve"> </w:t>
      </w:r>
      <w:r w:rsidRPr="00A96F34">
        <w:rPr>
          <w:szCs w:val="23"/>
        </w:rPr>
        <w:t>Let us pray that the use of the new technologies will not replace human relationships, will respect the dignity of the person, and will help us face the crises of our times.</w:t>
      </w:r>
    </w:p>
    <w:sectPr w:rsidR="00A86337" w:rsidRPr="00A96F34" w:rsidSect="00065DD8">
      <w:headerReference w:type="even" r:id="rId7"/>
      <w:footerReference w:type="even" r:id="rId8"/>
      <w:footerReference w:type="default" r:id="rId9"/>
      <w:headerReference w:type="first" r:id="rId10"/>
      <w:footerReference w:type="first" r:id="rId11"/>
      <w:pgSz w:w="12240" w:h="15840"/>
      <w:pgMar w:top="720" w:right="720" w:bottom="720"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CF318" w14:textId="77777777" w:rsidR="00611811" w:rsidRDefault="00611811" w:rsidP="003147CD">
      <w:pPr>
        <w:spacing w:after="0" w:line="240" w:lineRule="auto"/>
      </w:pPr>
      <w:r>
        <w:separator/>
      </w:r>
    </w:p>
  </w:endnote>
  <w:endnote w:type="continuationSeparator" w:id="0">
    <w:p w14:paraId="5D8A018D" w14:textId="77777777" w:rsidR="00611811" w:rsidRDefault="00611811" w:rsidP="00314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982EE" w14:textId="77777777" w:rsidR="003147CD" w:rsidRDefault="003147CD">
    <w:pPr>
      <w:spacing w:after="0" w:line="259" w:lineRule="auto"/>
      <w:ind w:left="0" w:firstLine="0"/>
      <w:jc w:val="center"/>
    </w:pPr>
    <w:r>
      <w:fldChar w:fldCharType="begin"/>
    </w:r>
    <w:r>
      <w:instrText xml:space="preserve"> PAGE   \* MERGEFORMAT </w:instrText>
    </w:r>
    <w:r>
      <w:fldChar w:fldCharType="separate"/>
    </w:r>
    <w:r>
      <w:t>16</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CCA6C" w14:textId="71143E02" w:rsidR="003147CD" w:rsidRDefault="003147CD">
    <w:pPr>
      <w:spacing w:after="0" w:line="259" w:lineRule="auto"/>
      <w:ind w:left="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0978D" w14:textId="77777777" w:rsidR="003147CD" w:rsidRDefault="003147CD">
    <w:pPr>
      <w:spacing w:after="684" w:line="259" w:lineRule="auto"/>
      <w:ind w:left="0" w:firstLine="0"/>
    </w:pPr>
    <w:r>
      <w:t xml:space="preserve"> </w:t>
    </w:r>
  </w:p>
  <w:p w14:paraId="7F929E15" w14:textId="77777777" w:rsidR="003147CD" w:rsidRDefault="003147CD">
    <w:pPr>
      <w:spacing w:after="0" w:line="259" w:lineRule="auto"/>
      <w:ind w:left="0" w:firstLine="0"/>
      <w:jc w:val="center"/>
    </w:pPr>
    <w:r>
      <w:fldChar w:fldCharType="begin"/>
    </w:r>
    <w:r>
      <w:instrText xml:space="preserve"> PAGE   \* MERGEFORMAT </w:instrText>
    </w:r>
    <w:r>
      <w:fldChar w:fldCharType="separate"/>
    </w:r>
    <w:r>
      <w:t>15</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C57950" w14:textId="77777777" w:rsidR="00611811" w:rsidRDefault="00611811" w:rsidP="003147CD">
      <w:pPr>
        <w:spacing w:after="0" w:line="240" w:lineRule="auto"/>
      </w:pPr>
      <w:r>
        <w:separator/>
      </w:r>
    </w:p>
  </w:footnote>
  <w:footnote w:type="continuationSeparator" w:id="0">
    <w:p w14:paraId="140754E0" w14:textId="77777777" w:rsidR="00611811" w:rsidRDefault="00611811" w:rsidP="003147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2B068" w14:textId="77777777" w:rsidR="003147CD" w:rsidRDefault="003147CD">
    <w:pPr>
      <w:spacing w:after="160" w:line="259" w:lineRule="auto"/>
      <w:ind w:left="0"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0C18F" w14:textId="77777777" w:rsidR="003147CD" w:rsidRDefault="003147CD">
    <w:pPr>
      <w:spacing w:after="160" w:line="259" w:lineRule="auto"/>
      <w:ind w:lef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83942"/>
    <w:multiLevelType w:val="hybridMultilevel"/>
    <w:tmpl w:val="99D04FCA"/>
    <w:lvl w:ilvl="0" w:tplc="7AB84A60">
      <w:start w:val="5"/>
      <w:numFmt w:val="decimal"/>
      <w:lvlText w:val="%1"/>
      <w:lvlJc w:val="left"/>
      <w:pPr>
        <w:ind w:left="7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DD70BB44">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A60EFCC0">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FDECFFC8">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675EE484">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216C6EA6">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72021F5A">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44FAB2FE">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712E7ED8">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 w15:restartNumberingAfterBreak="0">
    <w:nsid w:val="089E44F9"/>
    <w:multiLevelType w:val="hybridMultilevel"/>
    <w:tmpl w:val="792E69F4"/>
    <w:lvl w:ilvl="0" w:tplc="0C58DC92">
      <w:start w:val="12"/>
      <w:numFmt w:val="decimal"/>
      <w:lvlText w:val="%1"/>
      <w:lvlJc w:val="left"/>
      <w:pPr>
        <w:ind w:left="7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54B4FC82">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D33C54C0">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ADD09904">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B7C6DB3E">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9D462D74">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4B8A736A">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497EF090">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7C1CDA90">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2" w15:restartNumberingAfterBreak="0">
    <w:nsid w:val="0E4E724A"/>
    <w:multiLevelType w:val="hybridMultilevel"/>
    <w:tmpl w:val="F9F84D9A"/>
    <w:lvl w:ilvl="0" w:tplc="73E0BC4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82367C"/>
    <w:multiLevelType w:val="hybridMultilevel"/>
    <w:tmpl w:val="FFFFFFFF"/>
    <w:lvl w:ilvl="0" w:tplc="3AEA9712">
      <w:start w:val="29"/>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vertAlign w:val="baseline"/>
      </w:rPr>
    </w:lvl>
    <w:lvl w:ilvl="1" w:tplc="FE500CC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vertAlign w:val="baseline"/>
      </w:rPr>
    </w:lvl>
    <w:lvl w:ilvl="2" w:tplc="4CCC905A">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vertAlign w:val="baseline"/>
      </w:rPr>
    </w:lvl>
    <w:lvl w:ilvl="3" w:tplc="61D2365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vertAlign w:val="baseline"/>
      </w:rPr>
    </w:lvl>
    <w:lvl w:ilvl="4" w:tplc="291C70E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vertAlign w:val="baseline"/>
      </w:rPr>
    </w:lvl>
    <w:lvl w:ilvl="5" w:tplc="867A7B8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vertAlign w:val="baseline"/>
      </w:rPr>
    </w:lvl>
    <w:lvl w:ilvl="6" w:tplc="8750935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vertAlign w:val="baseline"/>
      </w:rPr>
    </w:lvl>
    <w:lvl w:ilvl="7" w:tplc="B85C1EA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vertAlign w:val="baseline"/>
      </w:rPr>
    </w:lvl>
    <w:lvl w:ilvl="8" w:tplc="1FF8B53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4" w15:restartNumberingAfterBreak="0">
    <w:nsid w:val="1BAF42CC"/>
    <w:multiLevelType w:val="hybridMultilevel"/>
    <w:tmpl w:val="B8EA63F2"/>
    <w:lvl w:ilvl="0" w:tplc="B10233D4">
      <w:start w:val="27"/>
      <w:numFmt w:val="decimal"/>
      <w:lvlText w:val="%1"/>
      <w:lvlJc w:val="left"/>
      <w:pPr>
        <w:ind w:left="7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BA8C2132">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CE52BFA8">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00344690">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832EF088">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39468650">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1AA6DAE8">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B3460C74">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0FE409F0">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5" w15:restartNumberingAfterBreak="0">
    <w:nsid w:val="2B726D3D"/>
    <w:multiLevelType w:val="hybridMultilevel"/>
    <w:tmpl w:val="FFFFFFFF"/>
    <w:lvl w:ilvl="0" w:tplc="CB66C4AE">
      <w:start w:val="22"/>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vertAlign w:val="baseline"/>
      </w:rPr>
    </w:lvl>
    <w:lvl w:ilvl="1" w:tplc="C9E8684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vertAlign w:val="baseline"/>
      </w:rPr>
    </w:lvl>
    <w:lvl w:ilvl="2" w:tplc="B97654B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vertAlign w:val="baseline"/>
      </w:rPr>
    </w:lvl>
    <w:lvl w:ilvl="3" w:tplc="36282AD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vertAlign w:val="baseline"/>
      </w:rPr>
    </w:lvl>
    <w:lvl w:ilvl="4" w:tplc="FBA6D15C">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vertAlign w:val="baseline"/>
      </w:rPr>
    </w:lvl>
    <w:lvl w:ilvl="5" w:tplc="5A3E78C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vertAlign w:val="baseline"/>
      </w:rPr>
    </w:lvl>
    <w:lvl w:ilvl="6" w:tplc="F26CDA18">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vertAlign w:val="baseline"/>
      </w:rPr>
    </w:lvl>
    <w:lvl w:ilvl="7" w:tplc="4CB2AEF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vertAlign w:val="baseline"/>
      </w:rPr>
    </w:lvl>
    <w:lvl w:ilvl="8" w:tplc="FBD8442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6" w15:restartNumberingAfterBreak="0">
    <w:nsid w:val="31930DD5"/>
    <w:multiLevelType w:val="hybridMultilevel"/>
    <w:tmpl w:val="52422494"/>
    <w:lvl w:ilvl="0" w:tplc="1DD82BA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E90A13"/>
    <w:multiLevelType w:val="hybridMultilevel"/>
    <w:tmpl w:val="4D4230A4"/>
    <w:lvl w:ilvl="0" w:tplc="8A22C7A6">
      <w:start w:val="1"/>
      <w:numFmt w:val="decimal"/>
      <w:lvlText w:val="%1"/>
      <w:lvlJc w:val="left"/>
      <w:pPr>
        <w:ind w:left="7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D2ACB834">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485EBDB4">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159412BC">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F57C2D54">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366E8FAC">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1CD806D4">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69AA4106">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CCF0C722">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8" w15:restartNumberingAfterBreak="0">
    <w:nsid w:val="4B320A24"/>
    <w:multiLevelType w:val="hybridMultilevel"/>
    <w:tmpl w:val="844A8BE0"/>
    <w:lvl w:ilvl="0" w:tplc="96AE0DB4">
      <w:start w:val="19"/>
      <w:numFmt w:val="decimal"/>
      <w:lvlText w:val="%1"/>
      <w:lvlJc w:val="left"/>
      <w:pPr>
        <w:ind w:left="7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EF1EFAC2">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7B68DDD2">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3C8C4DB2">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21B4812E">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2F401FC2">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AA2A7CA6">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5660FB08">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2662D594">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9" w15:restartNumberingAfterBreak="0">
    <w:nsid w:val="582E210B"/>
    <w:multiLevelType w:val="hybridMultilevel"/>
    <w:tmpl w:val="FFFFFFFF"/>
    <w:lvl w:ilvl="0" w:tplc="D8920770">
      <w:start w:val="7"/>
      <w:numFmt w:val="decimal"/>
      <w:lvlText w:val="%1"/>
      <w:lvlJc w:val="left"/>
      <w:pPr>
        <w:ind w:left="720"/>
      </w:pPr>
      <w:rPr>
        <w:rFonts w:ascii="Times New Roman" w:eastAsia="Times New Roman" w:hAnsi="Times New Roman" w:cs="Times New Roman"/>
        <w:b/>
        <w:bCs/>
        <w:i w:val="0"/>
        <w:strike w:val="0"/>
        <w:dstrike w:val="0"/>
        <w:color w:val="000000"/>
        <w:sz w:val="24"/>
        <w:szCs w:val="24"/>
        <w:u w:val="none" w:color="000000"/>
        <w:vertAlign w:val="baseline"/>
      </w:rPr>
    </w:lvl>
    <w:lvl w:ilvl="1" w:tplc="A022E9E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vertAlign w:val="baseline"/>
      </w:rPr>
    </w:lvl>
    <w:lvl w:ilvl="2" w:tplc="EB40BA82">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vertAlign w:val="baseline"/>
      </w:rPr>
    </w:lvl>
    <w:lvl w:ilvl="3" w:tplc="B84A99A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vertAlign w:val="baseline"/>
      </w:rPr>
    </w:lvl>
    <w:lvl w:ilvl="4" w:tplc="46C8E54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vertAlign w:val="baseline"/>
      </w:rPr>
    </w:lvl>
    <w:lvl w:ilvl="5" w:tplc="61F69AC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vertAlign w:val="baseline"/>
      </w:rPr>
    </w:lvl>
    <w:lvl w:ilvl="6" w:tplc="DA904A5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vertAlign w:val="baseline"/>
      </w:rPr>
    </w:lvl>
    <w:lvl w:ilvl="7" w:tplc="CC6AAEB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vertAlign w:val="baseline"/>
      </w:rPr>
    </w:lvl>
    <w:lvl w:ilvl="8" w:tplc="85B872C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vertAlign w:val="baseline"/>
      </w:rPr>
    </w:lvl>
  </w:abstractNum>
  <w:abstractNum w:abstractNumId="10" w15:restartNumberingAfterBreak="0">
    <w:nsid w:val="63B737A7"/>
    <w:multiLevelType w:val="hybridMultilevel"/>
    <w:tmpl w:val="73305B5A"/>
    <w:lvl w:ilvl="0" w:tplc="1BBC5A18">
      <w:start w:val="1"/>
      <w:numFmt w:val="decimal"/>
      <w:lvlText w:val="%1"/>
      <w:lvlJc w:val="left"/>
      <w:pPr>
        <w:ind w:left="7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C6F41A6E">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5906A090">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55F63EDE">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4E707836">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50A06A0C">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C0143058">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0366C0B0">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CD6C2038">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11" w15:restartNumberingAfterBreak="0">
    <w:nsid w:val="670731E5"/>
    <w:multiLevelType w:val="hybridMultilevel"/>
    <w:tmpl w:val="BF5267E6"/>
    <w:lvl w:ilvl="0" w:tplc="7ED2D3D8">
      <w:start w:val="19"/>
      <w:numFmt w:val="decimal"/>
      <w:lvlText w:val="%1"/>
      <w:lvlJc w:val="left"/>
      <w:pPr>
        <w:ind w:left="7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1" w:tplc="9B72E6DC">
      <w:start w:val="1"/>
      <w:numFmt w:val="lowerLetter"/>
      <w:lvlText w:val="%2"/>
      <w:lvlJc w:val="left"/>
      <w:pPr>
        <w:ind w:left="10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2" w:tplc="4A668644">
      <w:start w:val="1"/>
      <w:numFmt w:val="lowerRoman"/>
      <w:lvlText w:val="%3"/>
      <w:lvlJc w:val="left"/>
      <w:pPr>
        <w:ind w:left="18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3" w:tplc="7D84A2DA">
      <w:start w:val="1"/>
      <w:numFmt w:val="decimal"/>
      <w:lvlText w:val="%4"/>
      <w:lvlJc w:val="left"/>
      <w:pPr>
        <w:ind w:left="25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4" w:tplc="24F884E2">
      <w:start w:val="1"/>
      <w:numFmt w:val="lowerLetter"/>
      <w:lvlText w:val="%5"/>
      <w:lvlJc w:val="left"/>
      <w:pPr>
        <w:ind w:left="324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5" w:tplc="458EDBE8">
      <w:start w:val="1"/>
      <w:numFmt w:val="lowerRoman"/>
      <w:lvlText w:val="%6"/>
      <w:lvlJc w:val="left"/>
      <w:pPr>
        <w:ind w:left="396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6" w:tplc="105E230C">
      <w:start w:val="1"/>
      <w:numFmt w:val="decimal"/>
      <w:lvlText w:val="%7"/>
      <w:lvlJc w:val="left"/>
      <w:pPr>
        <w:ind w:left="468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7" w:tplc="E68E570E">
      <w:start w:val="1"/>
      <w:numFmt w:val="lowerLetter"/>
      <w:lvlText w:val="%8"/>
      <w:lvlJc w:val="left"/>
      <w:pPr>
        <w:ind w:left="540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lvl w:ilvl="8" w:tplc="3E605BC4">
      <w:start w:val="1"/>
      <w:numFmt w:val="lowerRoman"/>
      <w:lvlText w:val="%9"/>
      <w:lvlJc w:val="left"/>
      <w:pPr>
        <w:ind w:left="6120"/>
      </w:pPr>
      <w:rPr>
        <w:rFonts w:ascii="Calibri" w:eastAsia="Calibri" w:hAnsi="Calibri" w:cs="Calibri"/>
        <w:b w:val="0"/>
        <w:i w:val="0"/>
        <w:strike w:val="0"/>
        <w:dstrike w:val="0"/>
        <w:color w:val="000000"/>
        <w:sz w:val="23"/>
        <w:szCs w:val="23"/>
        <w:u w:val="none" w:color="000000"/>
        <w:bdr w:val="none" w:sz="0" w:space="0" w:color="auto"/>
        <w:shd w:val="clear" w:color="auto" w:fill="auto"/>
        <w:vertAlign w:val="baseline"/>
      </w:rPr>
    </w:lvl>
  </w:abstractNum>
  <w:abstractNum w:abstractNumId="12" w15:restartNumberingAfterBreak="0">
    <w:nsid w:val="7035701F"/>
    <w:multiLevelType w:val="hybridMultilevel"/>
    <w:tmpl w:val="D47E647E"/>
    <w:lvl w:ilvl="0" w:tplc="F048AF4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DE3A55"/>
    <w:multiLevelType w:val="hybridMultilevel"/>
    <w:tmpl w:val="FD3450CA"/>
    <w:lvl w:ilvl="0" w:tplc="A50AF4C2">
      <w:start w:val="6"/>
      <w:numFmt w:val="decimal"/>
      <w:lvlText w:val="%1"/>
      <w:lvlJc w:val="left"/>
      <w:pPr>
        <w:ind w:left="7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69647742">
      <w:start w:val="1"/>
      <w:numFmt w:val="lowerLetter"/>
      <w:lvlText w:val="%2"/>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86A2549E">
      <w:start w:val="1"/>
      <w:numFmt w:val="lowerRoman"/>
      <w:lvlText w:val="%3"/>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B8FC484E">
      <w:start w:val="1"/>
      <w:numFmt w:val="decimal"/>
      <w:lvlText w:val="%4"/>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565A3056">
      <w:start w:val="1"/>
      <w:numFmt w:val="lowerLetter"/>
      <w:lvlText w:val="%5"/>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9E2EB0B2">
      <w:start w:val="1"/>
      <w:numFmt w:val="lowerRoman"/>
      <w:lvlText w:val="%6"/>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1A347D00">
      <w:start w:val="1"/>
      <w:numFmt w:val="decimal"/>
      <w:lvlText w:val="%7"/>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FFDEB244">
      <w:start w:val="1"/>
      <w:numFmt w:val="lowerLetter"/>
      <w:lvlText w:val="%8"/>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6E505652">
      <w:start w:val="1"/>
      <w:numFmt w:val="lowerRoman"/>
      <w:lvlText w:val="%9"/>
      <w:lvlJc w:val="left"/>
      <w:pPr>
        <w:ind w:left="61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abstractNum w:abstractNumId="14" w15:restartNumberingAfterBreak="0">
    <w:nsid w:val="718D0CB0"/>
    <w:multiLevelType w:val="hybridMultilevel"/>
    <w:tmpl w:val="FFFFFFFF"/>
    <w:lvl w:ilvl="0" w:tplc="0FBC173C">
      <w:start w:val="6"/>
      <w:numFmt w:val="decimal"/>
      <w:lvlText w:val="%1"/>
      <w:lvlJc w:val="left"/>
      <w:pPr>
        <w:ind w:left="10"/>
      </w:pPr>
      <w:rPr>
        <w:rFonts w:ascii="Times New Roman" w:eastAsia="Times New Roman" w:hAnsi="Times New Roman" w:cs="Times New Roman"/>
        <w:b w:val="0"/>
        <w:i w:val="0"/>
        <w:strike w:val="0"/>
        <w:dstrike w:val="0"/>
        <w:color w:val="000000"/>
        <w:sz w:val="20"/>
        <w:szCs w:val="20"/>
        <w:u w:val="none" w:color="000000"/>
        <w:vertAlign w:val="superscript"/>
      </w:rPr>
    </w:lvl>
    <w:lvl w:ilvl="1" w:tplc="C2F4BBD0">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vertAlign w:val="superscript"/>
      </w:rPr>
    </w:lvl>
    <w:lvl w:ilvl="2" w:tplc="8D12969A">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vertAlign w:val="superscript"/>
      </w:rPr>
    </w:lvl>
    <w:lvl w:ilvl="3" w:tplc="41B6492C">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vertAlign w:val="superscript"/>
      </w:rPr>
    </w:lvl>
    <w:lvl w:ilvl="4" w:tplc="6EA082F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vertAlign w:val="superscript"/>
      </w:rPr>
    </w:lvl>
    <w:lvl w:ilvl="5" w:tplc="2B6C122E">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vertAlign w:val="superscript"/>
      </w:rPr>
    </w:lvl>
    <w:lvl w:ilvl="6" w:tplc="F366268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vertAlign w:val="superscript"/>
      </w:rPr>
    </w:lvl>
    <w:lvl w:ilvl="7" w:tplc="97FAE5E2">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vertAlign w:val="superscript"/>
      </w:rPr>
    </w:lvl>
    <w:lvl w:ilvl="8" w:tplc="973C763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vertAlign w:val="superscript"/>
      </w:rPr>
    </w:lvl>
  </w:abstractNum>
  <w:abstractNum w:abstractNumId="15" w15:restartNumberingAfterBreak="0">
    <w:nsid w:val="7C3D12F9"/>
    <w:multiLevelType w:val="hybridMultilevel"/>
    <w:tmpl w:val="2CFC11F8"/>
    <w:lvl w:ilvl="0" w:tplc="C0B0BD54">
      <w:start w:val="15"/>
      <w:numFmt w:val="decimal"/>
      <w:lvlText w:val="%1"/>
      <w:lvlJc w:val="left"/>
      <w:pPr>
        <w:ind w:left="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1" w:tplc="C2A6D336">
      <w:start w:val="1"/>
      <w:numFmt w:val="lowerLetter"/>
      <w:lvlText w:val="%2"/>
      <w:lvlJc w:val="left"/>
      <w:pPr>
        <w:ind w:left="3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2" w:tplc="58285424">
      <w:start w:val="1"/>
      <w:numFmt w:val="lowerRoman"/>
      <w:lvlText w:val="%3"/>
      <w:lvlJc w:val="left"/>
      <w:pPr>
        <w:ind w:left="10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3" w:tplc="45F8D19E">
      <w:start w:val="1"/>
      <w:numFmt w:val="decimal"/>
      <w:lvlText w:val="%4"/>
      <w:lvlJc w:val="left"/>
      <w:pPr>
        <w:ind w:left="18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4" w:tplc="13C83B5C">
      <w:start w:val="1"/>
      <w:numFmt w:val="lowerLetter"/>
      <w:lvlText w:val="%5"/>
      <w:lvlJc w:val="left"/>
      <w:pPr>
        <w:ind w:left="252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5" w:tplc="81565DD8">
      <w:start w:val="1"/>
      <w:numFmt w:val="lowerRoman"/>
      <w:lvlText w:val="%6"/>
      <w:lvlJc w:val="left"/>
      <w:pPr>
        <w:ind w:left="324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6" w:tplc="8AAA0A70">
      <w:start w:val="1"/>
      <w:numFmt w:val="decimal"/>
      <w:lvlText w:val="%7"/>
      <w:lvlJc w:val="left"/>
      <w:pPr>
        <w:ind w:left="396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7" w:tplc="ABEADF46">
      <w:start w:val="1"/>
      <w:numFmt w:val="lowerLetter"/>
      <w:lvlText w:val="%8"/>
      <w:lvlJc w:val="left"/>
      <w:pPr>
        <w:ind w:left="468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lvl w:ilvl="8" w:tplc="089A7968">
      <w:start w:val="1"/>
      <w:numFmt w:val="lowerRoman"/>
      <w:lvlText w:val="%9"/>
      <w:lvlJc w:val="left"/>
      <w:pPr>
        <w:ind w:left="5400" w:firstLine="0"/>
      </w:pPr>
      <w:rPr>
        <w:rFonts w:ascii="Times New Roman" w:eastAsia="Times New Roman" w:hAnsi="Times New Roman" w:cs="Times New Roman"/>
        <w:b/>
        <w:bCs/>
        <w:i w:val="0"/>
        <w:strike w:val="0"/>
        <w:dstrike w:val="0"/>
        <w:color w:val="000000"/>
        <w:sz w:val="24"/>
        <w:szCs w:val="24"/>
        <w:u w:val="none" w:color="000000"/>
        <w:effect w:val="none"/>
        <w:bdr w:val="none" w:sz="0" w:space="0" w:color="auto" w:frame="1"/>
        <w:vertAlign w:val="baseline"/>
      </w:rPr>
    </w:lvl>
  </w:abstractNum>
  <w:num w:numId="1" w16cid:durableId="418211356">
    <w:abstractNumId w:val="7"/>
  </w:num>
  <w:num w:numId="2" w16cid:durableId="1602568382">
    <w:abstractNumId w:val="0"/>
  </w:num>
  <w:num w:numId="3" w16cid:durableId="2015182789">
    <w:abstractNumId w:val="1"/>
  </w:num>
  <w:num w:numId="4" w16cid:durableId="1465124886">
    <w:abstractNumId w:val="11"/>
  </w:num>
  <w:num w:numId="5" w16cid:durableId="1980767694">
    <w:abstractNumId w:val="4"/>
  </w:num>
  <w:num w:numId="6" w16cid:durableId="14313158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3587202">
    <w:abstractNumId w:val="1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50592032">
    <w:abstractNumId w:val="1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20451487">
    <w:abstractNumId w:val="8"/>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14129001">
    <w:abstractNumId w:val="2"/>
  </w:num>
  <w:num w:numId="11" w16cid:durableId="1957326201">
    <w:abstractNumId w:val="6"/>
  </w:num>
  <w:num w:numId="12" w16cid:durableId="61760678">
    <w:abstractNumId w:val="12"/>
  </w:num>
  <w:num w:numId="13" w16cid:durableId="1113554019">
    <w:abstractNumId w:val="9"/>
  </w:num>
  <w:num w:numId="14" w16cid:durableId="1203207995">
    <w:abstractNumId w:val="14"/>
  </w:num>
  <w:num w:numId="15" w16cid:durableId="1016152072">
    <w:abstractNumId w:val="5"/>
  </w:num>
  <w:num w:numId="16" w16cid:durableId="7437237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6BD3"/>
    <w:rsid w:val="00000FB9"/>
    <w:rsid w:val="00003A39"/>
    <w:rsid w:val="0001579C"/>
    <w:rsid w:val="00015926"/>
    <w:rsid w:val="00034730"/>
    <w:rsid w:val="00034D45"/>
    <w:rsid w:val="00044FF2"/>
    <w:rsid w:val="00051305"/>
    <w:rsid w:val="000527CB"/>
    <w:rsid w:val="00065677"/>
    <w:rsid w:val="00065DD8"/>
    <w:rsid w:val="000831EF"/>
    <w:rsid w:val="000B3337"/>
    <w:rsid w:val="000E69BF"/>
    <w:rsid w:val="001045EC"/>
    <w:rsid w:val="00137BD7"/>
    <w:rsid w:val="00145C67"/>
    <w:rsid w:val="001479C7"/>
    <w:rsid w:val="00172A42"/>
    <w:rsid w:val="00180638"/>
    <w:rsid w:val="00187615"/>
    <w:rsid w:val="001A26AC"/>
    <w:rsid w:val="001B534C"/>
    <w:rsid w:val="001B787F"/>
    <w:rsid w:val="001C6C03"/>
    <w:rsid w:val="00211616"/>
    <w:rsid w:val="00211838"/>
    <w:rsid w:val="00222DC1"/>
    <w:rsid w:val="00224F3C"/>
    <w:rsid w:val="00240A25"/>
    <w:rsid w:val="00256627"/>
    <w:rsid w:val="002823CA"/>
    <w:rsid w:val="0028531D"/>
    <w:rsid w:val="002857E7"/>
    <w:rsid w:val="002B046F"/>
    <w:rsid w:val="002B6E23"/>
    <w:rsid w:val="002C6E42"/>
    <w:rsid w:val="002D5E5B"/>
    <w:rsid w:val="002F5E54"/>
    <w:rsid w:val="002F73F0"/>
    <w:rsid w:val="00304FD6"/>
    <w:rsid w:val="003147CD"/>
    <w:rsid w:val="0033144B"/>
    <w:rsid w:val="00364E91"/>
    <w:rsid w:val="003A7A47"/>
    <w:rsid w:val="003B438F"/>
    <w:rsid w:val="003C34E9"/>
    <w:rsid w:val="003F2050"/>
    <w:rsid w:val="0040275F"/>
    <w:rsid w:val="004048AD"/>
    <w:rsid w:val="0042446D"/>
    <w:rsid w:val="00442CB5"/>
    <w:rsid w:val="004738FB"/>
    <w:rsid w:val="004809B2"/>
    <w:rsid w:val="0048107F"/>
    <w:rsid w:val="00497704"/>
    <w:rsid w:val="004B2EBD"/>
    <w:rsid w:val="004C2874"/>
    <w:rsid w:val="004E6CB8"/>
    <w:rsid w:val="00535AB0"/>
    <w:rsid w:val="00541E70"/>
    <w:rsid w:val="0054694F"/>
    <w:rsid w:val="00546BD3"/>
    <w:rsid w:val="0056365C"/>
    <w:rsid w:val="00565FCF"/>
    <w:rsid w:val="00577A01"/>
    <w:rsid w:val="00590C00"/>
    <w:rsid w:val="005A4CAF"/>
    <w:rsid w:val="005B3EE4"/>
    <w:rsid w:val="005C780C"/>
    <w:rsid w:val="005E6DBD"/>
    <w:rsid w:val="005F064A"/>
    <w:rsid w:val="00600369"/>
    <w:rsid w:val="006033D7"/>
    <w:rsid w:val="0060789D"/>
    <w:rsid w:val="00611811"/>
    <w:rsid w:val="006478E5"/>
    <w:rsid w:val="00656299"/>
    <w:rsid w:val="006636F4"/>
    <w:rsid w:val="00663B60"/>
    <w:rsid w:val="006D7955"/>
    <w:rsid w:val="006F7B5F"/>
    <w:rsid w:val="0070091C"/>
    <w:rsid w:val="00751F3E"/>
    <w:rsid w:val="00756D67"/>
    <w:rsid w:val="00780772"/>
    <w:rsid w:val="007956C3"/>
    <w:rsid w:val="007C24DB"/>
    <w:rsid w:val="007E6E72"/>
    <w:rsid w:val="007F1242"/>
    <w:rsid w:val="00806DC9"/>
    <w:rsid w:val="008102F3"/>
    <w:rsid w:val="00830284"/>
    <w:rsid w:val="0086077B"/>
    <w:rsid w:val="00895DBA"/>
    <w:rsid w:val="008C0E8E"/>
    <w:rsid w:val="008E7C18"/>
    <w:rsid w:val="008F1B08"/>
    <w:rsid w:val="00953D7C"/>
    <w:rsid w:val="00974D60"/>
    <w:rsid w:val="0098742D"/>
    <w:rsid w:val="00997635"/>
    <w:rsid w:val="009A3EA9"/>
    <w:rsid w:val="009B234D"/>
    <w:rsid w:val="009B68C4"/>
    <w:rsid w:val="009C0B53"/>
    <w:rsid w:val="009C2D85"/>
    <w:rsid w:val="009E30EF"/>
    <w:rsid w:val="00A23796"/>
    <w:rsid w:val="00A25B77"/>
    <w:rsid w:val="00A67091"/>
    <w:rsid w:val="00A832B6"/>
    <w:rsid w:val="00A86337"/>
    <w:rsid w:val="00A865FB"/>
    <w:rsid w:val="00A920C9"/>
    <w:rsid w:val="00A96F34"/>
    <w:rsid w:val="00AD0087"/>
    <w:rsid w:val="00AE3CFC"/>
    <w:rsid w:val="00AE7252"/>
    <w:rsid w:val="00B80E63"/>
    <w:rsid w:val="00B84B5A"/>
    <w:rsid w:val="00BA7049"/>
    <w:rsid w:val="00C21318"/>
    <w:rsid w:val="00C22C2A"/>
    <w:rsid w:val="00C40085"/>
    <w:rsid w:val="00C51624"/>
    <w:rsid w:val="00C7278A"/>
    <w:rsid w:val="00CC58C0"/>
    <w:rsid w:val="00CE0E11"/>
    <w:rsid w:val="00CF424C"/>
    <w:rsid w:val="00D03DF8"/>
    <w:rsid w:val="00D111DB"/>
    <w:rsid w:val="00D11DF1"/>
    <w:rsid w:val="00D37335"/>
    <w:rsid w:val="00D5461A"/>
    <w:rsid w:val="00D64B28"/>
    <w:rsid w:val="00D6632B"/>
    <w:rsid w:val="00D74F47"/>
    <w:rsid w:val="00D82047"/>
    <w:rsid w:val="00DA3DF2"/>
    <w:rsid w:val="00DD0909"/>
    <w:rsid w:val="00DE01F9"/>
    <w:rsid w:val="00E04A84"/>
    <w:rsid w:val="00E0580B"/>
    <w:rsid w:val="00E11930"/>
    <w:rsid w:val="00E172B9"/>
    <w:rsid w:val="00E24625"/>
    <w:rsid w:val="00E51556"/>
    <w:rsid w:val="00E56623"/>
    <w:rsid w:val="00E63DE2"/>
    <w:rsid w:val="00E82994"/>
    <w:rsid w:val="00EB61AB"/>
    <w:rsid w:val="00EF0C6A"/>
    <w:rsid w:val="00F11B0A"/>
    <w:rsid w:val="00F14D59"/>
    <w:rsid w:val="00F335DD"/>
    <w:rsid w:val="00F3490B"/>
    <w:rsid w:val="00F42622"/>
    <w:rsid w:val="00F4685F"/>
    <w:rsid w:val="00F61E6E"/>
    <w:rsid w:val="00FB7553"/>
    <w:rsid w:val="00FC1396"/>
    <w:rsid w:val="00FE156F"/>
    <w:rsid w:val="00FF22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BA9DC"/>
  <w15:docId w15:val="{B53879BF-7A76-4536-8268-EF2EEEA861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7E7"/>
    <w:pPr>
      <w:spacing w:after="42" w:line="248" w:lineRule="auto"/>
      <w:ind w:left="10" w:hanging="10"/>
    </w:pPr>
    <w:rPr>
      <w:rFonts w:ascii="Calibri" w:eastAsia="Calibri" w:hAnsi="Calibri" w:cs="Calibri"/>
      <w:color w:val="000000"/>
      <w:sz w:val="23"/>
    </w:rPr>
  </w:style>
  <w:style w:type="paragraph" w:styleId="Heading1">
    <w:name w:val="heading 1"/>
    <w:basedOn w:val="Normal"/>
    <w:next w:val="Normal"/>
    <w:link w:val="Heading1Char"/>
    <w:uiPriority w:val="9"/>
    <w:qFormat/>
    <w:rsid w:val="006636F4"/>
    <w:pPr>
      <w:keepNext/>
      <w:spacing w:after="258" w:line="259" w:lineRule="auto"/>
      <w:ind w:left="730"/>
      <w:outlineLvl w:val="0"/>
    </w:pPr>
    <w:rPr>
      <w:b/>
      <w:u w:val="single" w:color="000000"/>
    </w:rPr>
  </w:style>
  <w:style w:type="paragraph" w:styleId="Heading2">
    <w:name w:val="heading 2"/>
    <w:basedOn w:val="Normal"/>
    <w:next w:val="Normal"/>
    <w:link w:val="Heading2Char"/>
    <w:uiPriority w:val="9"/>
    <w:unhideWhenUsed/>
    <w:qFormat/>
    <w:rsid w:val="006636F4"/>
    <w:pPr>
      <w:keepNext/>
      <w:spacing w:after="118" w:line="240" w:lineRule="auto"/>
      <w:ind w:left="-5"/>
      <w:jc w:val="both"/>
      <w:outlineLvl w:val="1"/>
    </w:pPr>
    <w:rPr>
      <w:b/>
      <w:u w:val="single" w:color="000000"/>
    </w:rPr>
  </w:style>
  <w:style w:type="paragraph" w:styleId="Heading3">
    <w:name w:val="heading 3"/>
    <w:basedOn w:val="Normal"/>
    <w:next w:val="Normal"/>
    <w:link w:val="Heading3Char"/>
    <w:uiPriority w:val="9"/>
    <w:semiHidden/>
    <w:unhideWhenUsed/>
    <w:qFormat/>
    <w:rsid w:val="00DE01F9"/>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unhideWhenUsed/>
    <w:rsid w:val="006636F4"/>
    <w:pPr>
      <w:spacing w:after="114" w:line="259" w:lineRule="auto"/>
      <w:ind w:left="-5"/>
    </w:pPr>
    <w:rPr>
      <w:bCs/>
    </w:rPr>
  </w:style>
  <w:style w:type="character" w:customStyle="1" w:styleId="BodyTextIndentChar">
    <w:name w:val="Body Text Indent Char"/>
    <w:basedOn w:val="DefaultParagraphFont"/>
    <w:link w:val="BodyTextIndent"/>
    <w:uiPriority w:val="99"/>
    <w:rsid w:val="006636F4"/>
    <w:rPr>
      <w:rFonts w:ascii="Calibri" w:eastAsia="Calibri" w:hAnsi="Calibri" w:cs="Calibri"/>
      <w:bCs/>
      <w:color w:val="000000"/>
      <w:sz w:val="23"/>
    </w:rPr>
  </w:style>
  <w:style w:type="character" w:customStyle="1" w:styleId="Heading1Char">
    <w:name w:val="Heading 1 Char"/>
    <w:basedOn w:val="DefaultParagraphFont"/>
    <w:link w:val="Heading1"/>
    <w:uiPriority w:val="9"/>
    <w:rsid w:val="006636F4"/>
    <w:rPr>
      <w:rFonts w:ascii="Calibri" w:eastAsia="Calibri" w:hAnsi="Calibri" w:cs="Calibri"/>
      <w:b/>
      <w:color w:val="000000"/>
      <w:sz w:val="23"/>
      <w:u w:val="single" w:color="000000"/>
    </w:rPr>
  </w:style>
  <w:style w:type="character" w:customStyle="1" w:styleId="Heading2Char">
    <w:name w:val="Heading 2 Char"/>
    <w:basedOn w:val="DefaultParagraphFont"/>
    <w:link w:val="Heading2"/>
    <w:uiPriority w:val="9"/>
    <w:rsid w:val="006636F4"/>
    <w:rPr>
      <w:rFonts w:ascii="Calibri" w:eastAsia="Calibri" w:hAnsi="Calibri" w:cs="Calibri"/>
      <w:b/>
      <w:color w:val="000000"/>
      <w:sz w:val="23"/>
      <w:u w:val="single" w:color="000000"/>
    </w:rPr>
  </w:style>
  <w:style w:type="character" w:customStyle="1" w:styleId="Heading3Char">
    <w:name w:val="Heading 3 Char"/>
    <w:basedOn w:val="DefaultParagraphFont"/>
    <w:link w:val="Heading3"/>
    <w:uiPriority w:val="9"/>
    <w:semiHidden/>
    <w:rsid w:val="00DE01F9"/>
    <w:rPr>
      <w:rFonts w:asciiTheme="majorHAnsi" w:eastAsiaTheme="majorEastAsia" w:hAnsiTheme="majorHAnsi" w:cstheme="majorBidi"/>
      <w:color w:val="0A2F40" w:themeColor="accent1" w:themeShade="7F"/>
    </w:rPr>
  </w:style>
  <w:style w:type="paragraph" w:styleId="ListParagraph">
    <w:name w:val="List Paragraph"/>
    <w:basedOn w:val="Normal"/>
    <w:uiPriority w:val="34"/>
    <w:qFormat/>
    <w:rsid w:val="00044FF2"/>
    <w:pPr>
      <w:ind w:left="720"/>
      <w:contextualSpacing/>
    </w:pPr>
  </w:style>
  <w:style w:type="paragraph" w:styleId="Header">
    <w:name w:val="header"/>
    <w:basedOn w:val="Normal"/>
    <w:link w:val="HeaderChar"/>
    <w:uiPriority w:val="99"/>
    <w:semiHidden/>
    <w:unhideWhenUsed/>
    <w:rsid w:val="00E63DE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63DE2"/>
    <w:rPr>
      <w:rFonts w:ascii="Calibri" w:eastAsia="Calibri" w:hAnsi="Calibri" w:cs="Calibri"/>
      <w:color w:val="000000"/>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222292">
      <w:bodyDiv w:val="1"/>
      <w:marLeft w:val="0"/>
      <w:marRight w:val="0"/>
      <w:marTop w:val="0"/>
      <w:marBottom w:val="0"/>
      <w:divBdr>
        <w:top w:val="none" w:sz="0" w:space="0" w:color="auto"/>
        <w:left w:val="none" w:sz="0" w:space="0" w:color="auto"/>
        <w:bottom w:val="none" w:sz="0" w:space="0" w:color="auto"/>
        <w:right w:val="none" w:sz="0" w:space="0" w:color="auto"/>
      </w:divBdr>
    </w:div>
    <w:div w:id="148177812">
      <w:bodyDiv w:val="1"/>
      <w:marLeft w:val="0"/>
      <w:marRight w:val="0"/>
      <w:marTop w:val="0"/>
      <w:marBottom w:val="0"/>
      <w:divBdr>
        <w:top w:val="none" w:sz="0" w:space="0" w:color="auto"/>
        <w:left w:val="none" w:sz="0" w:space="0" w:color="auto"/>
        <w:bottom w:val="none" w:sz="0" w:space="0" w:color="auto"/>
        <w:right w:val="none" w:sz="0" w:space="0" w:color="auto"/>
      </w:divBdr>
    </w:div>
    <w:div w:id="432164581">
      <w:bodyDiv w:val="1"/>
      <w:marLeft w:val="0"/>
      <w:marRight w:val="0"/>
      <w:marTop w:val="0"/>
      <w:marBottom w:val="0"/>
      <w:divBdr>
        <w:top w:val="none" w:sz="0" w:space="0" w:color="auto"/>
        <w:left w:val="none" w:sz="0" w:space="0" w:color="auto"/>
        <w:bottom w:val="none" w:sz="0" w:space="0" w:color="auto"/>
        <w:right w:val="none" w:sz="0" w:space="0" w:color="auto"/>
      </w:divBdr>
    </w:div>
    <w:div w:id="439103733">
      <w:bodyDiv w:val="1"/>
      <w:marLeft w:val="0"/>
      <w:marRight w:val="0"/>
      <w:marTop w:val="0"/>
      <w:marBottom w:val="0"/>
      <w:divBdr>
        <w:top w:val="none" w:sz="0" w:space="0" w:color="auto"/>
        <w:left w:val="none" w:sz="0" w:space="0" w:color="auto"/>
        <w:bottom w:val="none" w:sz="0" w:space="0" w:color="auto"/>
        <w:right w:val="none" w:sz="0" w:space="0" w:color="auto"/>
      </w:divBdr>
    </w:div>
    <w:div w:id="667253776">
      <w:bodyDiv w:val="1"/>
      <w:marLeft w:val="0"/>
      <w:marRight w:val="0"/>
      <w:marTop w:val="0"/>
      <w:marBottom w:val="0"/>
      <w:divBdr>
        <w:top w:val="none" w:sz="0" w:space="0" w:color="auto"/>
        <w:left w:val="none" w:sz="0" w:space="0" w:color="auto"/>
        <w:bottom w:val="none" w:sz="0" w:space="0" w:color="auto"/>
        <w:right w:val="none" w:sz="0" w:space="0" w:color="auto"/>
      </w:divBdr>
    </w:div>
    <w:div w:id="1006057622">
      <w:bodyDiv w:val="1"/>
      <w:marLeft w:val="0"/>
      <w:marRight w:val="0"/>
      <w:marTop w:val="0"/>
      <w:marBottom w:val="0"/>
      <w:divBdr>
        <w:top w:val="none" w:sz="0" w:space="0" w:color="auto"/>
        <w:left w:val="none" w:sz="0" w:space="0" w:color="auto"/>
        <w:bottom w:val="none" w:sz="0" w:space="0" w:color="auto"/>
        <w:right w:val="none" w:sz="0" w:space="0" w:color="auto"/>
      </w:divBdr>
    </w:div>
    <w:div w:id="1092554275">
      <w:bodyDiv w:val="1"/>
      <w:marLeft w:val="0"/>
      <w:marRight w:val="0"/>
      <w:marTop w:val="0"/>
      <w:marBottom w:val="0"/>
      <w:divBdr>
        <w:top w:val="none" w:sz="0" w:space="0" w:color="auto"/>
        <w:left w:val="none" w:sz="0" w:space="0" w:color="auto"/>
        <w:bottom w:val="none" w:sz="0" w:space="0" w:color="auto"/>
        <w:right w:val="none" w:sz="0" w:space="0" w:color="auto"/>
      </w:divBdr>
    </w:div>
    <w:div w:id="1183207872">
      <w:bodyDiv w:val="1"/>
      <w:marLeft w:val="0"/>
      <w:marRight w:val="0"/>
      <w:marTop w:val="0"/>
      <w:marBottom w:val="0"/>
      <w:divBdr>
        <w:top w:val="none" w:sz="0" w:space="0" w:color="auto"/>
        <w:left w:val="none" w:sz="0" w:space="0" w:color="auto"/>
        <w:bottom w:val="none" w:sz="0" w:space="0" w:color="auto"/>
        <w:right w:val="none" w:sz="0" w:space="0" w:color="auto"/>
      </w:divBdr>
    </w:div>
    <w:div w:id="1771122178">
      <w:bodyDiv w:val="1"/>
      <w:marLeft w:val="0"/>
      <w:marRight w:val="0"/>
      <w:marTop w:val="0"/>
      <w:marBottom w:val="0"/>
      <w:divBdr>
        <w:top w:val="none" w:sz="0" w:space="0" w:color="auto"/>
        <w:left w:val="none" w:sz="0" w:space="0" w:color="auto"/>
        <w:bottom w:val="none" w:sz="0" w:space="0" w:color="auto"/>
        <w:right w:val="none" w:sz="0" w:space="0" w:color="auto"/>
      </w:divBdr>
    </w:div>
    <w:div w:id="19006755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464</Words>
  <Characters>2645</Characters>
  <Application>Microsoft Office Word</Application>
  <DocSecurity>0</DocSecurity>
  <Lines>22</Lines>
  <Paragraphs>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LITURGICAL CALENDAR FOR APRIL 2025</vt:lpstr>
      <vt:lpstr>    PRAYER INTENTION OF THE HOLY FATHER FOR APRIL 2025</vt:lpstr>
    </vt:vector>
  </TitlesOfParts>
  <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Josephine Weiss</dc:creator>
  <cp:keywords/>
  <cp:lastModifiedBy>Martha Klinikowski</cp:lastModifiedBy>
  <cp:revision>2</cp:revision>
  <cp:lastPrinted>2025-02-13T00:36:00Z</cp:lastPrinted>
  <dcterms:created xsi:type="dcterms:W3CDTF">2025-05-08T21:05:00Z</dcterms:created>
  <dcterms:modified xsi:type="dcterms:W3CDTF">2025-05-08T21:05:00Z</dcterms:modified>
</cp:coreProperties>
</file>